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9D" w:rsidRPr="006D3370" w:rsidRDefault="0049182A" w:rsidP="006D3370">
      <w:pPr>
        <w:jc w:val="center"/>
        <w:rPr>
          <w:rFonts w:ascii="Arial" w:hAnsi="Arial" w:cs="Arial"/>
          <w:b/>
          <w:i/>
          <w:sz w:val="24"/>
          <w:szCs w:val="24"/>
          <w:u w:val="single"/>
        </w:rPr>
      </w:pPr>
      <w:r w:rsidRPr="006D3370">
        <w:rPr>
          <w:rFonts w:ascii="Arial" w:hAnsi="Arial" w:cs="Arial"/>
          <w:b/>
          <w:i/>
          <w:sz w:val="24"/>
          <w:szCs w:val="24"/>
          <w:u w:val="single"/>
        </w:rPr>
        <w:t>GENERALIDADES PARA LA PONENCIA</w:t>
      </w:r>
    </w:p>
    <w:p w:rsidR="00883154" w:rsidRPr="006D3370" w:rsidRDefault="00883154" w:rsidP="006D3370">
      <w:pPr>
        <w:jc w:val="both"/>
        <w:rPr>
          <w:rFonts w:ascii="Arial" w:hAnsi="Arial" w:cs="Arial"/>
          <w:sz w:val="24"/>
          <w:szCs w:val="24"/>
          <w:vertAlign w:val="superscript"/>
        </w:rPr>
      </w:pPr>
      <w:r w:rsidRPr="006D3370">
        <w:rPr>
          <w:rFonts w:ascii="Arial" w:hAnsi="Arial" w:cs="Arial"/>
          <w:sz w:val="24"/>
          <w:szCs w:val="24"/>
        </w:rPr>
        <w:t xml:space="preserve">El municipio de Girardota se encuentra localizado al norte del Valle de </w:t>
      </w:r>
      <w:r w:rsidR="006D3370" w:rsidRPr="006D3370">
        <w:rPr>
          <w:rFonts w:ascii="Arial" w:hAnsi="Arial" w:cs="Arial"/>
          <w:sz w:val="24"/>
          <w:szCs w:val="24"/>
        </w:rPr>
        <w:t>Aburra</w:t>
      </w:r>
      <w:r w:rsidRPr="006D3370">
        <w:rPr>
          <w:rFonts w:ascii="Arial" w:hAnsi="Arial" w:cs="Arial"/>
          <w:sz w:val="24"/>
          <w:szCs w:val="24"/>
        </w:rPr>
        <w:t xml:space="preserve">, cuenta con un área de 82 km² y hace parte del área metropolitana de la ciudad de Medellín. </w:t>
      </w:r>
      <w:r w:rsidRPr="006D3370">
        <w:rPr>
          <w:rFonts w:ascii="Arial" w:hAnsi="Arial" w:cs="Arial"/>
          <w:sz w:val="24"/>
          <w:szCs w:val="24"/>
          <w:vertAlign w:val="superscript"/>
        </w:rPr>
        <w:t>[1]</w:t>
      </w:r>
    </w:p>
    <w:p w:rsidR="00883154" w:rsidRPr="006D3370" w:rsidRDefault="0049182A" w:rsidP="006D3370">
      <w:pPr>
        <w:jc w:val="both"/>
        <w:rPr>
          <w:rFonts w:ascii="Arial" w:hAnsi="Arial" w:cs="Arial"/>
          <w:sz w:val="24"/>
          <w:szCs w:val="24"/>
        </w:rPr>
      </w:pPr>
      <w:r w:rsidRPr="006D3370">
        <w:rPr>
          <w:rFonts w:ascii="Arial" w:hAnsi="Arial" w:cs="Arial"/>
          <w:sz w:val="24"/>
          <w:szCs w:val="24"/>
        </w:rPr>
        <w:t>Pero actualmente en  nuestro municipio se vive una grave problemática ambiental:</w:t>
      </w:r>
    </w:p>
    <w:p w:rsidR="0049182A" w:rsidRPr="006D3370" w:rsidRDefault="0049182A" w:rsidP="006D3370">
      <w:pPr>
        <w:jc w:val="both"/>
        <w:rPr>
          <w:rFonts w:ascii="Arial" w:hAnsi="Arial" w:cs="Arial"/>
          <w:sz w:val="24"/>
          <w:szCs w:val="24"/>
        </w:rPr>
      </w:pPr>
      <w:r w:rsidRPr="006D3370">
        <w:rPr>
          <w:rFonts w:ascii="Arial" w:hAnsi="Arial" w:cs="Arial"/>
          <w:noProof/>
          <w:sz w:val="24"/>
          <w:szCs w:val="24"/>
          <w:lang w:val="es-ES" w:eastAsia="es-ES"/>
        </w:rPr>
        <w:drawing>
          <wp:inline distT="0" distB="0" distL="0" distR="0">
            <wp:extent cx="5612130" cy="3156823"/>
            <wp:effectExtent l="0" t="0" r="7620" b="5715"/>
            <wp:docPr id="1" name="Imagen 1" descr="http://2.bp.blogspot.com/-okI7FkrrxyY/Tz6G6Jc4fAI/AAAAAAAAADI/nni38-491k0/s640/DSC0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kI7FkrrxyY/Tz6G6Jc4fAI/AAAAAAAAADI/nni38-491k0/s640/DSC0487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156823"/>
                    </a:xfrm>
                    <a:prstGeom prst="rect">
                      <a:avLst/>
                    </a:prstGeom>
                    <a:noFill/>
                    <a:ln>
                      <a:noFill/>
                    </a:ln>
                  </pic:spPr>
                </pic:pic>
              </a:graphicData>
            </a:graphic>
          </wp:inline>
        </w:drawing>
      </w:r>
    </w:p>
    <w:p w:rsidR="0049182A" w:rsidRPr="006D3370" w:rsidRDefault="0049182A" w:rsidP="006D3370">
      <w:pPr>
        <w:jc w:val="center"/>
        <w:rPr>
          <w:rFonts w:ascii="Arial" w:hAnsi="Arial" w:cs="Arial"/>
          <w:sz w:val="24"/>
          <w:szCs w:val="24"/>
        </w:rPr>
      </w:pPr>
      <w:r w:rsidRPr="006D3370">
        <w:rPr>
          <w:rFonts w:ascii="Arial" w:hAnsi="Arial" w:cs="Arial"/>
          <w:b/>
          <w:sz w:val="24"/>
          <w:szCs w:val="24"/>
        </w:rPr>
        <w:t xml:space="preserve">Figura 1. </w:t>
      </w:r>
      <w:r w:rsidRPr="006D3370">
        <w:rPr>
          <w:rFonts w:ascii="Arial" w:hAnsi="Arial" w:cs="Arial"/>
          <w:sz w:val="24"/>
          <w:szCs w:val="24"/>
        </w:rPr>
        <w:t>Explotación minera a cielo abierto en el municipio de Girardota.</w:t>
      </w:r>
    </w:p>
    <w:p w:rsidR="00F56DA6" w:rsidRPr="006D3370" w:rsidRDefault="00DF0CA2" w:rsidP="006D3370">
      <w:pPr>
        <w:jc w:val="both"/>
        <w:rPr>
          <w:rFonts w:ascii="Arial" w:hAnsi="Arial" w:cs="Arial"/>
          <w:sz w:val="24"/>
          <w:szCs w:val="24"/>
          <w:vertAlign w:val="superscript"/>
        </w:rPr>
      </w:pPr>
      <w:r w:rsidRPr="006D3370">
        <w:rPr>
          <w:rFonts w:ascii="Arial" w:hAnsi="Arial" w:cs="Arial"/>
          <w:sz w:val="24"/>
          <w:szCs w:val="24"/>
        </w:rPr>
        <w:t>Es sabido que la Constitución de 1991 hace una defensa de los recursos naturales y garante de un medio ambiente sano, como uno de sus principales objetiv</w:t>
      </w:r>
      <w:r w:rsidR="006D3370" w:rsidRPr="006D3370">
        <w:rPr>
          <w:rFonts w:ascii="Arial" w:hAnsi="Arial" w:cs="Arial"/>
          <w:sz w:val="24"/>
          <w:szCs w:val="24"/>
        </w:rPr>
        <w:t>os (artículos 8, 79 y 80 de la C</w:t>
      </w:r>
      <w:r w:rsidRPr="006D3370">
        <w:rPr>
          <w:rFonts w:ascii="Arial" w:hAnsi="Arial" w:cs="Arial"/>
          <w:sz w:val="24"/>
          <w:szCs w:val="24"/>
        </w:rPr>
        <w:t>onstitución</w:t>
      </w:r>
      <w:r w:rsidR="006D3370" w:rsidRPr="006D3370">
        <w:rPr>
          <w:rFonts w:ascii="Arial" w:hAnsi="Arial" w:cs="Arial"/>
          <w:sz w:val="24"/>
          <w:szCs w:val="24"/>
        </w:rPr>
        <w:t xml:space="preserve"> Política de Colombia</w:t>
      </w:r>
      <w:r w:rsidRPr="006D3370">
        <w:rPr>
          <w:rFonts w:ascii="Arial" w:hAnsi="Arial" w:cs="Arial"/>
          <w:sz w:val="24"/>
          <w:szCs w:val="24"/>
        </w:rPr>
        <w:t xml:space="preserve">). </w:t>
      </w:r>
      <w:r w:rsidRPr="006D3370">
        <w:rPr>
          <w:rFonts w:ascii="Arial" w:hAnsi="Arial" w:cs="Arial"/>
          <w:sz w:val="24"/>
          <w:szCs w:val="24"/>
          <w:vertAlign w:val="superscript"/>
        </w:rPr>
        <w:t>[2]</w:t>
      </w:r>
    </w:p>
    <w:p w:rsidR="009069F6" w:rsidRPr="006D3370" w:rsidRDefault="006D3370" w:rsidP="006D3370">
      <w:pPr>
        <w:jc w:val="both"/>
        <w:rPr>
          <w:rFonts w:ascii="Arial" w:hAnsi="Arial" w:cs="Arial"/>
          <w:i/>
          <w:sz w:val="24"/>
          <w:szCs w:val="24"/>
        </w:rPr>
      </w:pPr>
      <w:r w:rsidRPr="006D3370">
        <w:rPr>
          <w:rFonts w:ascii="Arial" w:hAnsi="Arial" w:cs="Arial"/>
          <w:b/>
          <w:i/>
          <w:sz w:val="24"/>
          <w:szCs w:val="24"/>
        </w:rPr>
        <w:t xml:space="preserve">El artículo 79 </w:t>
      </w:r>
      <w:r w:rsidR="00F56DA6" w:rsidRPr="006D3370">
        <w:rPr>
          <w:rFonts w:ascii="Arial" w:hAnsi="Arial" w:cs="Arial"/>
          <w:b/>
          <w:i/>
          <w:sz w:val="24"/>
          <w:szCs w:val="24"/>
        </w:rPr>
        <w:t xml:space="preserve">proclama: </w:t>
      </w:r>
      <w:r w:rsidRPr="006D3370">
        <w:rPr>
          <w:rFonts w:ascii="Arial" w:hAnsi="Arial" w:cs="Arial"/>
          <w:i/>
          <w:sz w:val="24"/>
          <w:szCs w:val="24"/>
        </w:rPr>
        <w:t>“</w:t>
      </w:r>
      <w:r w:rsidR="00F56DA6" w:rsidRPr="006D3370">
        <w:rPr>
          <w:rFonts w:ascii="Arial" w:hAnsi="Arial" w:cs="Arial"/>
          <w:i/>
          <w:sz w:val="24"/>
          <w:szCs w:val="24"/>
        </w:rPr>
        <w:t>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r w:rsidRPr="006D3370">
        <w:rPr>
          <w:rFonts w:ascii="Arial" w:hAnsi="Arial" w:cs="Arial"/>
          <w:i/>
          <w:sz w:val="24"/>
          <w:szCs w:val="24"/>
        </w:rPr>
        <w:t>”</w:t>
      </w:r>
      <w:r w:rsidR="00F56DA6" w:rsidRPr="006D3370">
        <w:rPr>
          <w:rFonts w:ascii="Arial" w:hAnsi="Arial" w:cs="Arial"/>
          <w:i/>
          <w:sz w:val="24"/>
          <w:szCs w:val="24"/>
        </w:rPr>
        <w:t>.</w:t>
      </w:r>
    </w:p>
    <w:p w:rsidR="006D3370" w:rsidRPr="006D3370" w:rsidRDefault="00FC196B" w:rsidP="006D3370">
      <w:pPr>
        <w:jc w:val="both"/>
        <w:rPr>
          <w:rFonts w:ascii="Arial" w:hAnsi="Arial" w:cs="Arial"/>
          <w:sz w:val="24"/>
          <w:szCs w:val="24"/>
        </w:rPr>
      </w:pPr>
      <w:r w:rsidRPr="006D3370">
        <w:rPr>
          <w:rFonts w:ascii="Arial" w:hAnsi="Arial" w:cs="Arial"/>
          <w:sz w:val="24"/>
          <w:szCs w:val="24"/>
        </w:rPr>
        <w:t>Debido a la explotación minera a cielo abierto en el municipio de Girardota, es necesario decir que el impacto más fuerte lo sentimos los habitantes de este pueblo. Este tipo de minería genera demasiado material particulado que es respirable hasta en un 100%</w:t>
      </w:r>
      <w:r w:rsidR="00A80A90" w:rsidRPr="006D3370">
        <w:rPr>
          <w:rFonts w:ascii="Arial" w:hAnsi="Arial" w:cs="Arial"/>
          <w:sz w:val="24"/>
          <w:szCs w:val="24"/>
        </w:rPr>
        <w:t xml:space="preserve"> y el cual está compuesto de metales y óxidos</w:t>
      </w:r>
      <w:r w:rsidRPr="006D3370">
        <w:rPr>
          <w:rFonts w:ascii="Arial" w:hAnsi="Arial" w:cs="Arial"/>
          <w:sz w:val="24"/>
          <w:szCs w:val="24"/>
        </w:rPr>
        <w:t xml:space="preserve">. Esto trae problemas respiratorios. Una revista oficial </w:t>
      </w:r>
      <w:r w:rsidR="00A80A90" w:rsidRPr="006D3370">
        <w:rPr>
          <w:rFonts w:ascii="Arial" w:hAnsi="Arial" w:cs="Arial"/>
          <w:sz w:val="24"/>
          <w:szCs w:val="24"/>
        </w:rPr>
        <w:t xml:space="preserve">(2014) </w:t>
      </w:r>
      <w:r w:rsidR="006D3370">
        <w:rPr>
          <w:rFonts w:ascii="Arial" w:hAnsi="Arial" w:cs="Arial"/>
          <w:sz w:val="24"/>
          <w:szCs w:val="24"/>
        </w:rPr>
        <w:t>circuló</w:t>
      </w:r>
      <w:r w:rsidRPr="006D3370">
        <w:rPr>
          <w:rFonts w:ascii="Arial" w:hAnsi="Arial" w:cs="Arial"/>
          <w:sz w:val="24"/>
          <w:szCs w:val="24"/>
        </w:rPr>
        <w:t xml:space="preserve"> en el municipio </w:t>
      </w:r>
      <w:r w:rsidR="00A80A90" w:rsidRPr="006D3370">
        <w:rPr>
          <w:rFonts w:ascii="Arial" w:hAnsi="Arial" w:cs="Arial"/>
          <w:sz w:val="24"/>
          <w:szCs w:val="24"/>
        </w:rPr>
        <w:t>y citaba</w:t>
      </w:r>
      <w:r w:rsidRPr="006D3370">
        <w:rPr>
          <w:rFonts w:ascii="Arial" w:hAnsi="Arial" w:cs="Arial"/>
          <w:sz w:val="24"/>
          <w:szCs w:val="24"/>
        </w:rPr>
        <w:t xml:space="preserve"> lo siguiente:</w:t>
      </w:r>
    </w:p>
    <w:p w:rsidR="00FC196B" w:rsidRPr="006D3370" w:rsidRDefault="00A80A90" w:rsidP="006D3370">
      <w:pPr>
        <w:ind w:left="708"/>
        <w:jc w:val="both"/>
        <w:rPr>
          <w:rFonts w:ascii="Arial" w:hAnsi="Arial" w:cs="Arial"/>
          <w:i/>
          <w:sz w:val="24"/>
          <w:szCs w:val="24"/>
        </w:rPr>
      </w:pPr>
      <w:r w:rsidRPr="006D3370">
        <w:rPr>
          <w:rFonts w:ascii="Arial" w:hAnsi="Arial" w:cs="Arial"/>
          <w:i/>
          <w:sz w:val="24"/>
          <w:szCs w:val="24"/>
        </w:rPr>
        <w:lastRenderedPageBreak/>
        <w:t xml:space="preserve">“Para os servicios de hospitalización en los años 2010-2012, se puede ver un total de 833 hospitalizaciones de los cuales los más demandados fueron las enfermedades respiratorias en general con 342 </w:t>
      </w:r>
      <w:proofErr w:type="spellStart"/>
      <w:r w:rsidRPr="006D3370">
        <w:rPr>
          <w:rFonts w:ascii="Arial" w:hAnsi="Arial" w:cs="Arial"/>
          <w:i/>
          <w:sz w:val="24"/>
          <w:szCs w:val="24"/>
        </w:rPr>
        <w:t>hospitalizaciónes</w:t>
      </w:r>
      <w:proofErr w:type="spellEnd"/>
      <w:r w:rsidRPr="006D3370">
        <w:rPr>
          <w:rFonts w:ascii="Arial" w:hAnsi="Arial" w:cs="Arial"/>
          <w:i/>
          <w:sz w:val="24"/>
          <w:szCs w:val="24"/>
        </w:rPr>
        <w:t xml:space="preserve"> representando el 41.1%” – </w:t>
      </w:r>
      <w:r w:rsidR="006D3370" w:rsidRPr="006D3370">
        <w:rPr>
          <w:rFonts w:ascii="Arial" w:hAnsi="Arial" w:cs="Arial"/>
          <w:i/>
          <w:sz w:val="24"/>
          <w:szCs w:val="24"/>
        </w:rPr>
        <w:t>Pág.</w:t>
      </w:r>
      <w:r w:rsidRPr="006D3370">
        <w:rPr>
          <w:rFonts w:ascii="Arial" w:hAnsi="Arial" w:cs="Arial"/>
          <w:i/>
          <w:sz w:val="24"/>
          <w:szCs w:val="24"/>
        </w:rPr>
        <w:t xml:space="preserve"> 64 Análisis de la situación de la salud 2010-2012-Hospital san Rafael. </w:t>
      </w:r>
    </w:p>
    <w:p w:rsidR="009069F6" w:rsidRPr="006D3370" w:rsidRDefault="00AE146C" w:rsidP="006D3370">
      <w:pPr>
        <w:jc w:val="both"/>
        <w:rPr>
          <w:rFonts w:ascii="Arial" w:hAnsi="Arial" w:cs="Arial"/>
          <w:b/>
          <w:sz w:val="24"/>
          <w:szCs w:val="24"/>
        </w:rPr>
      </w:pPr>
      <w:r w:rsidRPr="006D3370">
        <w:rPr>
          <w:rFonts w:ascii="Arial" w:hAnsi="Arial" w:cs="Arial"/>
          <w:b/>
          <w:noProof/>
          <w:sz w:val="24"/>
          <w:szCs w:val="24"/>
          <w:lang w:val="es-ES" w:eastAsia="es-ES"/>
        </w:rPr>
        <w:drawing>
          <wp:inline distT="0" distB="0" distL="0" distR="0">
            <wp:extent cx="5419725" cy="3114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3114675"/>
                    </a:xfrm>
                    <a:prstGeom prst="rect">
                      <a:avLst/>
                    </a:prstGeom>
                    <a:noFill/>
                    <a:ln>
                      <a:noFill/>
                    </a:ln>
                  </pic:spPr>
                </pic:pic>
              </a:graphicData>
            </a:graphic>
          </wp:inline>
        </w:drawing>
      </w:r>
    </w:p>
    <w:p w:rsidR="0020568A" w:rsidRPr="006D3370" w:rsidRDefault="0020568A" w:rsidP="006D3370">
      <w:pPr>
        <w:jc w:val="center"/>
        <w:rPr>
          <w:rFonts w:ascii="Arial" w:hAnsi="Arial" w:cs="Arial"/>
          <w:sz w:val="24"/>
          <w:szCs w:val="24"/>
        </w:rPr>
      </w:pPr>
      <w:r w:rsidRPr="006D3370">
        <w:rPr>
          <w:rFonts w:ascii="Arial" w:hAnsi="Arial" w:cs="Arial"/>
          <w:b/>
          <w:sz w:val="24"/>
          <w:szCs w:val="24"/>
        </w:rPr>
        <w:t xml:space="preserve">Figura 2. </w:t>
      </w:r>
      <w:r w:rsidRPr="006D3370">
        <w:rPr>
          <w:rFonts w:ascii="Arial" w:hAnsi="Arial" w:cs="Arial"/>
          <w:sz w:val="24"/>
          <w:szCs w:val="24"/>
        </w:rPr>
        <w:t>Contaminación del aire en el municipio de Girardota.</w:t>
      </w:r>
    </w:p>
    <w:p w:rsidR="00093EE2" w:rsidRPr="006D3370" w:rsidRDefault="00093EE2" w:rsidP="006D3370">
      <w:pPr>
        <w:jc w:val="both"/>
        <w:rPr>
          <w:rFonts w:ascii="Arial" w:hAnsi="Arial" w:cs="Arial"/>
          <w:sz w:val="24"/>
          <w:szCs w:val="24"/>
        </w:rPr>
      </w:pPr>
      <w:r w:rsidRPr="006D3370">
        <w:rPr>
          <w:rFonts w:ascii="Arial" w:hAnsi="Arial" w:cs="Arial"/>
          <w:sz w:val="24"/>
          <w:szCs w:val="24"/>
        </w:rPr>
        <w:t>Solo para citar un ejemplo; la industria ENKA  de Colombia (</w:t>
      </w:r>
      <w:r w:rsidR="00420CDA" w:rsidRPr="006D3370">
        <w:rPr>
          <w:rFonts w:ascii="Arial" w:hAnsi="Arial" w:cs="Arial"/>
          <w:sz w:val="24"/>
          <w:szCs w:val="24"/>
        </w:rPr>
        <w:t>Empresa textil</w:t>
      </w:r>
      <w:r w:rsidRPr="006D3370">
        <w:rPr>
          <w:rFonts w:ascii="Arial" w:hAnsi="Arial" w:cs="Arial"/>
          <w:sz w:val="24"/>
          <w:szCs w:val="24"/>
        </w:rPr>
        <w:t xml:space="preserve">) implemento una </w:t>
      </w:r>
      <w:r w:rsidR="00420CDA" w:rsidRPr="006D3370">
        <w:rPr>
          <w:rFonts w:ascii="Arial" w:hAnsi="Arial" w:cs="Arial"/>
          <w:sz w:val="24"/>
          <w:szCs w:val="24"/>
        </w:rPr>
        <w:t>termoeléctrica</w:t>
      </w:r>
      <w:r w:rsidRPr="006D3370">
        <w:rPr>
          <w:rFonts w:ascii="Arial" w:hAnsi="Arial" w:cs="Arial"/>
          <w:sz w:val="24"/>
          <w:szCs w:val="24"/>
        </w:rPr>
        <w:t xml:space="preserve"> que emitirá a la atmosfera aproximadamente 76364 toneladas al año de dióxido de carbono, el equivalente a 38182 </w:t>
      </w:r>
      <w:r w:rsidR="00420CDA" w:rsidRPr="006D3370">
        <w:rPr>
          <w:rFonts w:ascii="Arial" w:hAnsi="Arial" w:cs="Arial"/>
          <w:sz w:val="24"/>
          <w:szCs w:val="24"/>
        </w:rPr>
        <w:t>automóviles</w:t>
      </w:r>
      <w:r w:rsidRPr="006D3370">
        <w:rPr>
          <w:rFonts w:ascii="Arial" w:hAnsi="Arial" w:cs="Arial"/>
          <w:sz w:val="24"/>
          <w:szCs w:val="24"/>
        </w:rPr>
        <w:t xml:space="preserve"> encendidos. </w:t>
      </w:r>
      <w:r w:rsidR="00420CDA" w:rsidRPr="006D3370">
        <w:rPr>
          <w:rFonts w:ascii="Arial" w:hAnsi="Arial" w:cs="Arial"/>
          <w:sz w:val="24"/>
          <w:szCs w:val="24"/>
        </w:rPr>
        <w:t>El polvillo de carbón que es con la que trabaja dicha termoeléctrica, es muy volátil y fácilmente respirable.</w:t>
      </w:r>
    </w:p>
    <w:p w:rsidR="009069F6" w:rsidRPr="006D3370" w:rsidRDefault="00A16E5C" w:rsidP="006D3370">
      <w:pPr>
        <w:jc w:val="center"/>
        <w:rPr>
          <w:rFonts w:ascii="Arial" w:hAnsi="Arial" w:cs="Arial"/>
          <w:b/>
          <w:sz w:val="24"/>
          <w:szCs w:val="24"/>
        </w:rPr>
      </w:pPr>
      <w:r w:rsidRPr="006D3370">
        <w:rPr>
          <w:rFonts w:ascii="Arial" w:hAnsi="Arial" w:cs="Arial"/>
          <w:noProof/>
          <w:sz w:val="24"/>
          <w:szCs w:val="24"/>
          <w:lang w:val="es-ES" w:eastAsia="es-ES"/>
        </w:rPr>
        <w:lastRenderedPageBreak/>
        <w:drawing>
          <wp:inline distT="0" distB="0" distL="0" distR="0">
            <wp:extent cx="4962525" cy="3303180"/>
            <wp:effectExtent l="0" t="0" r="0" b="0"/>
            <wp:docPr id="3" name="Imagen 3" descr="http://1.bp.blogspot.com/-3Xor_Pk9-tw/VBW7D3oCNZI/AAAAAAAABUo/cO0qGBgPWxI/s1600/gases%2Bde%2Befecto%2Binvernad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3Xor_Pk9-tw/VBW7D3oCNZI/AAAAAAAABUo/cO0qGBgPWxI/s1600/gases%2Bde%2Befecto%2Binvernader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6946" cy="3306123"/>
                    </a:xfrm>
                    <a:prstGeom prst="rect">
                      <a:avLst/>
                    </a:prstGeom>
                    <a:noFill/>
                    <a:ln>
                      <a:noFill/>
                    </a:ln>
                  </pic:spPr>
                </pic:pic>
              </a:graphicData>
            </a:graphic>
          </wp:inline>
        </w:drawing>
      </w:r>
    </w:p>
    <w:p w:rsidR="00A16E5C" w:rsidRPr="006D3370" w:rsidRDefault="00A16E5C" w:rsidP="006D3370">
      <w:pPr>
        <w:jc w:val="center"/>
        <w:rPr>
          <w:rFonts w:ascii="Arial" w:hAnsi="Arial" w:cs="Arial"/>
          <w:sz w:val="24"/>
          <w:szCs w:val="24"/>
        </w:rPr>
      </w:pPr>
      <w:r w:rsidRPr="006D3370">
        <w:rPr>
          <w:rFonts w:ascii="Arial" w:hAnsi="Arial" w:cs="Arial"/>
          <w:b/>
          <w:sz w:val="24"/>
          <w:szCs w:val="24"/>
        </w:rPr>
        <w:t xml:space="preserve">Figura 3. </w:t>
      </w:r>
      <w:r w:rsidRPr="006D3370">
        <w:rPr>
          <w:rFonts w:ascii="Arial" w:hAnsi="Arial" w:cs="Arial"/>
          <w:sz w:val="24"/>
          <w:szCs w:val="24"/>
        </w:rPr>
        <w:t>Contaminación del aire en el municipio de Girardota.</w:t>
      </w:r>
    </w:p>
    <w:p w:rsidR="00420CDA" w:rsidRPr="006D3370" w:rsidRDefault="00420CDA" w:rsidP="006D3370">
      <w:pPr>
        <w:jc w:val="both"/>
        <w:rPr>
          <w:rFonts w:ascii="Arial" w:hAnsi="Arial" w:cs="Arial"/>
          <w:sz w:val="24"/>
          <w:szCs w:val="24"/>
        </w:rPr>
      </w:pPr>
      <w:r w:rsidRPr="006D3370">
        <w:rPr>
          <w:rFonts w:ascii="Arial" w:hAnsi="Arial" w:cs="Arial"/>
          <w:sz w:val="24"/>
          <w:szCs w:val="24"/>
        </w:rPr>
        <w:t xml:space="preserve">Girardota es el municipio de mayor contaminación atmosférica  de la zona norte del área metropolitana.  Área metropolitana y procuraduría se enfocan es en el desarrollo económico a expensas de sacrificar el medio ambiente.  </w:t>
      </w:r>
    </w:p>
    <w:p w:rsidR="009069F6" w:rsidRPr="006D3370" w:rsidRDefault="00420CDA" w:rsidP="006D3370">
      <w:pPr>
        <w:jc w:val="both"/>
        <w:rPr>
          <w:rFonts w:ascii="Arial" w:hAnsi="Arial" w:cs="Arial"/>
          <w:sz w:val="24"/>
          <w:szCs w:val="24"/>
        </w:rPr>
      </w:pPr>
      <w:r w:rsidRPr="006D3370">
        <w:rPr>
          <w:rFonts w:ascii="Arial" w:hAnsi="Arial" w:cs="Arial"/>
          <w:sz w:val="24"/>
          <w:szCs w:val="24"/>
        </w:rPr>
        <w:t>No se ha escuchado que a una empresa la hayan sancionado o se le haya exigido una gran mitigación por sus actividades, con recursos para el hospital, la educación o el medio ambiente.</w:t>
      </w:r>
    </w:p>
    <w:p w:rsidR="009069F6" w:rsidRPr="006D3370" w:rsidRDefault="009069F6" w:rsidP="006D3370">
      <w:pPr>
        <w:jc w:val="both"/>
        <w:rPr>
          <w:rFonts w:ascii="Arial" w:hAnsi="Arial" w:cs="Arial"/>
          <w:b/>
          <w:sz w:val="24"/>
          <w:szCs w:val="24"/>
        </w:rPr>
      </w:pPr>
    </w:p>
    <w:p w:rsidR="009069F6" w:rsidRPr="006D3370" w:rsidRDefault="00A97D98" w:rsidP="006D3370">
      <w:pPr>
        <w:jc w:val="center"/>
        <w:rPr>
          <w:rFonts w:ascii="Arial" w:hAnsi="Arial" w:cs="Arial"/>
          <w:b/>
          <w:sz w:val="24"/>
          <w:szCs w:val="24"/>
        </w:rPr>
      </w:pPr>
      <w:r w:rsidRPr="006D3370">
        <w:rPr>
          <w:rFonts w:ascii="Arial" w:hAnsi="Arial" w:cs="Arial"/>
          <w:b/>
          <w:noProof/>
          <w:sz w:val="24"/>
          <w:szCs w:val="24"/>
          <w:lang w:val="es-ES" w:eastAsia="es-ES"/>
        </w:rPr>
        <w:lastRenderedPageBreak/>
        <w:drawing>
          <wp:inline distT="0" distB="0" distL="0" distR="0">
            <wp:extent cx="4695825" cy="2790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825" cy="2790825"/>
                    </a:xfrm>
                    <a:prstGeom prst="rect">
                      <a:avLst/>
                    </a:prstGeom>
                    <a:noFill/>
                    <a:ln>
                      <a:noFill/>
                    </a:ln>
                  </pic:spPr>
                </pic:pic>
              </a:graphicData>
            </a:graphic>
          </wp:inline>
        </w:drawing>
      </w:r>
    </w:p>
    <w:p w:rsidR="00A97D98" w:rsidRPr="006D3370" w:rsidRDefault="00A97D98" w:rsidP="006D3370">
      <w:pPr>
        <w:jc w:val="center"/>
        <w:rPr>
          <w:rFonts w:ascii="Arial" w:hAnsi="Arial" w:cs="Arial"/>
          <w:sz w:val="24"/>
          <w:szCs w:val="24"/>
        </w:rPr>
      </w:pPr>
      <w:r w:rsidRPr="006D3370">
        <w:rPr>
          <w:rFonts w:ascii="Arial" w:hAnsi="Arial" w:cs="Arial"/>
          <w:b/>
          <w:sz w:val="24"/>
          <w:szCs w:val="24"/>
        </w:rPr>
        <w:t xml:space="preserve">Figura 4. </w:t>
      </w:r>
      <w:r w:rsidRPr="006D3370">
        <w:rPr>
          <w:rFonts w:ascii="Arial" w:hAnsi="Arial" w:cs="Arial"/>
          <w:sz w:val="24"/>
          <w:szCs w:val="24"/>
        </w:rPr>
        <w:t>Contaminación del aire en el municipio de Girardota.</w:t>
      </w:r>
    </w:p>
    <w:p w:rsidR="009069F6" w:rsidRPr="006D3370" w:rsidRDefault="009069F6" w:rsidP="006D3370">
      <w:pPr>
        <w:jc w:val="both"/>
        <w:rPr>
          <w:rFonts w:ascii="Arial" w:hAnsi="Arial" w:cs="Arial"/>
          <w:b/>
          <w:sz w:val="24"/>
          <w:szCs w:val="24"/>
        </w:rPr>
      </w:pPr>
    </w:p>
    <w:p w:rsidR="009069F6" w:rsidRPr="006D3370" w:rsidRDefault="00F56DA6" w:rsidP="006D3370">
      <w:pPr>
        <w:jc w:val="both"/>
        <w:rPr>
          <w:rFonts w:ascii="Arial" w:hAnsi="Arial" w:cs="Arial"/>
          <w:sz w:val="24"/>
          <w:szCs w:val="24"/>
        </w:rPr>
      </w:pPr>
      <w:r w:rsidRPr="006D3370">
        <w:rPr>
          <w:rFonts w:ascii="Arial" w:hAnsi="Arial" w:cs="Arial"/>
          <w:b/>
          <w:sz w:val="24"/>
          <w:szCs w:val="24"/>
        </w:rPr>
        <w:t xml:space="preserve">Industrias fuertes en el municipio: </w:t>
      </w:r>
      <w:r w:rsidRPr="006D3370">
        <w:rPr>
          <w:rFonts w:ascii="Arial" w:hAnsi="Arial" w:cs="Arial"/>
          <w:sz w:val="24"/>
          <w:szCs w:val="24"/>
        </w:rPr>
        <w:t xml:space="preserve">Grupo Corona, </w:t>
      </w:r>
      <w:proofErr w:type="spellStart"/>
      <w:r w:rsidRPr="006D3370">
        <w:rPr>
          <w:rFonts w:ascii="Arial" w:hAnsi="Arial" w:cs="Arial"/>
          <w:sz w:val="24"/>
          <w:szCs w:val="24"/>
        </w:rPr>
        <w:t>Nubiola</w:t>
      </w:r>
      <w:proofErr w:type="spellEnd"/>
      <w:r w:rsidRPr="006D3370">
        <w:rPr>
          <w:rFonts w:ascii="Arial" w:hAnsi="Arial" w:cs="Arial"/>
          <w:sz w:val="24"/>
          <w:szCs w:val="24"/>
        </w:rPr>
        <w:t xml:space="preserve">, </w:t>
      </w:r>
      <w:proofErr w:type="spellStart"/>
      <w:r w:rsidRPr="006D3370">
        <w:rPr>
          <w:rFonts w:ascii="Arial" w:hAnsi="Arial" w:cs="Arial"/>
          <w:sz w:val="24"/>
          <w:szCs w:val="24"/>
        </w:rPr>
        <w:t>Biochemical</w:t>
      </w:r>
      <w:proofErr w:type="spellEnd"/>
      <w:r w:rsidRPr="006D3370">
        <w:rPr>
          <w:rFonts w:ascii="Arial" w:hAnsi="Arial" w:cs="Arial"/>
          <w:sz w:val="24"/>
          <w:szCs w:val="24"/>
        </w:rPr>
        <w:t xml:space="preserve">, ENKA, </w:t>
      </w:r>
      <w:proofErr w:type="spellStart"/>
      <w:r w:rsidRPr="006D3370">
        <w:rPr>
          <w:rFonts w:ascii="Arial" w:hAnsi="Arial" w:cs="Arial"/>
          <w:sz w:val="24"/>
          <w:szCs w:val="24"/>
        </w:rPr>
        <w:t>Procopal</w:t>
      </w:r>
      <w:proofErr w:type="spellEnd"/>
      <w:r w:rsidRPr="006D3370">
        <w:rPr>
          <w:rFonts w:ascii="Arial" w:hAnsi="Arial" w:cs="Arial"/>
          <w:sz w:val="24"/>
          <w:szCs w:val="24"/>
        </w:rPr>
        <w:t xml:space="preserve">, </w:t>
      </w:r>
      <w:r w:rsidR="00DB1D5E" w:rsidRPr="006D3370">
        <w:rPr>
          <w:rFonts w:ascii="Arial" w:hAnsi="Arial" w:cs="Arial"/>
          <w:sz w:val="24"/>
          <w:szCs w:val="24"/>
        </w:rPr>
        <w:t>Invesa</w:t>
      </w:r>
    </w:p>
    <w:p w:rsidR="006D3370" w:rsidRDefault="00DB1D5E" w:rsidP="006D3370">
      <w:pPr>
        <w:jc w:val="both"/>
        <w:rPr>
          <w:rFonts w:ascii="Arial" w:hAnsi="Arial" w:cs="Arial"/>
          <w:b/>
          <w:sz w:val="24"/>
          <w:szCs w:val="24"/>
        </w:rPr>
      </w:pPr>
      <w:r w:rsidRPr="006D3370">
        <w:rPr>
          <w:rFonts w:ascii="Arial" w:hAnsi="Arial" w:cs="Arial"/>
          <w:b/>
          <w:sz w:val="24"/>
          <w:szCs w:val="24"/>
        </w:rPr>
        <w:t>Testimonio:</w:t>
      </w:r>
    </w:p>
    <w:p w:rsidR="009069F6" w:rsidRPr="006D3370" w:rsidRDefault="00DB1D5E" w:rsidP="006D3370">
      <w:pPr>
        <w:ind w:left="708"/>
        <w:jc w:val="both"/>
        <w:rPr>
          <w:rFonts w:ascii="Arial" w:hAnsi="Arial" w:cs="Arial"/>
          <w:i/>
          <w:sz w:val="24"/>
          <w:szCs w:val="24"/>
        </w:rPr>
      </w:pPr>
      <w:r w:rsidRPr="006D3370">
        <w:rPr>
          <w:rFonts w:ascii="Arial" w:hAnsi="Arial" w:cs="Arial"/>
          <w:i/>
          <w:sz w:val="24"/>
          <w:szCs w:val="24"/>
        </w:rPr>
        <w:t xml:space="preserve">“Hablé con un jefe allá adentro, en Invesa, porque mi niña, que se estaba aliviando de la asfixia, se volvió a enfermar. Eso no podía seguir así, porque en el barrio estábamos muy afectados, le dije que iba a demandar entonces, y él respondió que lo que eliminaban por ahí no era tóxico. Yo no creo. El aire de esta fábrica huele como a formol, a </w:t>
      </w:r>
      <w:r w:rsidR="006D3370" w:rsidRPr="006D3370">
        <w:rPr>
          <w:rFonts w:ascii="Arial" w:hAnsi="Arial" w:cs="Arial"/>
          <w:i/>
          <w:sz w:val="24"/>
          <w:szCs w:val="24"/>
        </w:rPr>
        <w:t>matamalezas</w:t>
      </w:r>
      <w:r w:rsidRPr="006D3370">
        <w:rPr>
          <w:rFonts w:ascii="Arial" w:hAnsi="Arial" w:cs="Arial"/>
          <w:i/>
          <w:sz w:val="24"/>
          <w:szCs w:val="24"/>
        </w:rPr>
        <w:t xml:space="preserve">, a aceite quemado, ya ni sabemos. De noche somos como ahogados”. – Sergio. </w:t>
      </w:r>
      <w:r w:rsidR="001F1413" w:rsidRPr="006D3370">
        <w:rPr>
          <w:rFonts w:ascii="Arial" w:hAnsi="Arial" w:cs="Arial"/>
          <w:i/>
          <w:sz w:val="24"/>
          <w:szCs w:val="24"/>
          <w:vertAlign w:val="superscript"/>
        </w:rPr>
        <w:t>[3]</w:t>
      </w:r>
    </w:p>
    <w:p w:rsidR="009069F6" w:rsidRPr="006D3370" w:rsidRDefault="009069F6" w:rsidP="006D3370">
      <w:pPr>
        <w:jc w:val="both"/>
        <w:rPr>
          <w:rFonts w:ascii="Arial" w:hAnsi="Arial" w:cs="Arial"/>
          <w:b/>
          <w:sz w:val="24"/>
          <w:szCs w:val="24"/>
        </w:rPr>
      </w:pPr>
    </w:p>
    <w:p w:rsidR="00110B28" w:rsidRPr="006D3370" w:rsidRDefault="00110B28" w:rsidP="006D3370">
      <w:pPr>
        <w:jc w:val="both"/>
        <w:rPr>
          <w:rFonts w:ascii="Arial" w:hAnsi="Arial" w:cs="Arial"/>
          <w:b/>
          <w:sz w:val="24"/>
          <w:szCs w:val="24"/>
        </w:rPr>
      </w:pPr>
    </w:p>
    <w:p w:rsidR="00110B28" w:rsidRPr="006D3370" w:rsidRDefault="00110B28" w:rsidP="006D3370">
      <w:pPr>
        <w:jc w:val="both"/>
        <w:rPr>
          <w:rFonts w:ascii="Arial" w:hAnsi="Arial" w:cs="Arial"/>
          <w:b/>
          <w:sz w:val="24"/>
          <w:szCs w:val="24"/>
        </w:rPr>
      </w:pPr>
    </w:p>
    <w:p w:rsidR="00110B28" w:rsidRDefault="00110B28" w:rsidP="006D3370">
      <w:pPr>
        <w:jc w:val="both"/>
        <w:rPr>
          <w:rFonts w:ascii="Arial" w:hAnsi="Arial" w:cs="Arial"/>
          <w:b/>
          <w:sz w:val="24"/>
          <w:szCs w:val="24"/>
        </w:rPr>
      </w:pPr>
    </w:p>
    <w:p w:rsidR="006D3370" w:rsidRDefault="006D3370" w:rsidP="006D3370">
      <w:pPr>
        <w:jc w:val="both"/>
        <w:rPr>
          <w:rFonts w:ascii="Arial" w:hAnsi="Arial" w:cs="Arial"/>
          <w:b/>
          <w:sz w:val="24"/>
          <w:szCs w:val="24"/>
        </w:rPr>
      </w:pPr>
    </w:p>
    <w:p w:rsidR="006D3370" w:rsidRPr="006D3370" w:rsidRDefault="006D3370" w:rsidP="006D3370">
      <w:pPr>
        <w:jc w:val="both"/>
        <w:rPr>
          <w:rFonts w:ascii="Arial" w:hAnsi="Arial" w:cs="Arial"/>
          <w:b/>
          <w:sz w:val="24"/>
          <w:szCs w:val="24"/>
        </w:rPr>
      </w:pPr>
    </w:p>
    <w:p w:rsidR="00420CDA" w:rsidRPr="006D3370" w:rsidRDefault="00420CDA" w:rsidP="006D3370">
      <w:pPr>
        <w:jc w:val="both"/>
        <w:rPr>
          <w:rFonts w:ascii="Arial" w:hAnsi="Arial" w:cs="Arial"/>
          <w:b/>
          <w:sz w:val="24"/>
          <w:szCs w:val="24"/>
        </w:rPr>
      </w:pPr>
    </w:p>
    <w:p w:rsidR="00883154" w:rsidRPr="006D3370" w:rsidRDefault="00883154" w:rsidP="006D3370">
      <w:pPr>
        <w:jc w:val="center"/>
        <w:rPr>
          <w:rFonts w:ascii="Arial" w:hAnsi="Arial" w:cs="Arial"/>
          <w:b/>
          <w:sz w:val="24"/>
          <w:szCs w:val="24"/>
        </w:rPr>
      </w:pPr>
      <w:r w:rsidRPr="006D3370">
        <w:rPr>
          <w:rFonts w:ascii="Arial" w:hAnsi="Arial" w:cs="Arial"/>
          <w:b/>
          <w:sz w:val="24"/>
          <w:szCs w:val="24"/>
        </w:rPr>
        <w:lastRenderedPageBreak/>
        <w:t>REFERENCIAS</w:t>
      </w:r>
    </w:p>
    <w:p w:rsidR="0049182A" w:rsidRPr="006D3370" w:rsidRDefault="0049182A" w:rsidP="006D3370">
      <w:pPr>
        <w:jc w:val="both"/>
        <w:rPr>
          <w:rFonts w:ascii="Arial" w:hAnsi="Arial" w:cs="Arial"/>
          <w:sz w:val="24"/>
          <w:szCs w:val="24"/>
        </w:rPr>
      </w:pPr>
      <w:r w:rsidRPr="006D3370">
        <w:rPr>
          <w:rFonts w:ascii="Arial" w:hAnsi="Arial" w:cs="Arial"/>
          <w:sz w:val="24"/>
          <w:szCs w:val="24"/>
        </w:rPr>
        <w:t xml:space="preserve">[1] </w:t>
      </w:r>
      <w:hyperlink r:id="rId8" w:history="1">
        <w:r w:rsidRPr="006D3370">
          <w:rPr>
            <w:rStyle w:val="Hipervnculo"/>
            <w:rFonts w:ascii="Arial" w:hAnsi="Arial" w:cs="Arial"/>
            <w:sz w:val="24"/>
            <w:szCs w:val="24"/>
          </w:rPr>
          <w:t>http://es.wikipedia.org/wiki/Girardota</w:t>
        </w:r>
      </w:hyperlink>
    </w:p>
    <w:p w:rsidR="00DF0CA2" w:rsidRPr="006D3370" w:rsidRDefault="006D3370" w:rsidP="006D3370">
      <w:pPr>
        <w:jc w:val="both"/>
        <w:rPr>
          <w:rFonts w:ascii="Arial" w:hAnsi="Arial" w:cs="Arial"/>
          <w:sz w:val="24"/>
          <w:szCs w:val="24"/>
        </w:rPr>
      </w:pPr>
      <w:r>
        <w:rPr>
          <w:rFonts w:ascii="Arial" w:hAnsi="Arial" w:cs="Arial"/>
          <w:sz w:val="24"/>
          <w:szCs w:val="24"/>
        </w:rPr>
        <w:t>[2]</w:t>
      </w:r>
      <w:hyperlink r:id="rId9" w:history="1">
        <w:r w:rsidR="001F1413" w:rsidRPr="006D3370">
          <w:rPr>
            <w:rStyle w:val="Hipervnculo"/>
            <w:rFonts w:ascii="Arial" w:hAnsi="Arial" w:cs="Arial"/>
            <w:sz w:val="24"/>
            <w:szCs w:val="24"/>
          </w:rPr>
          <w:t>http://girardota.areadigital.gov.co/institucional/Proyectos/Plan%20Desarrollo%20Girardota.pdf</w:t>
        </w:r>
      </w:hyperlink>
    </w:p>
    <w:p w:rsidR="001F1413" w:rsidRPr="006D3370" w:rsidRDefault="001F1413" w:rsidP="006D3370">
      <w:pPr>
        <w:jc w:val="both"/>
        <w:rPr>
          <w:rFonts w:ascii="Arial" w:hAnsi="Arial" w:cs="Arial"/>
          <w:sz w:val="24"/>
          <w:szCs w:val="24"/>
        </w:rPr>
      </w:pPr>
      <w:r w:rsidRPr="006D3370">
        <w:rPr>
          <w:rFonts w:ascii="Arial" w:hAnsi="Arial" w:cs="Arial"/>
          <w:sz w:val="24"/>
          <w:szCs w:val="24"/>
        </w:rPr>
        <w:t>[3] http://chimeneainformativa.blogspot.com/2012/11/girardota-vs-chimeneas.html</w:t>
      </w:r>
    </w:p>
    <w:p w:rsidR="0049182A" w:rsidRPr="006D3370" w:rsidRDefault="0049182A" w:rsidP="006D3370">
      <w:pPr>
        <w:jc w:val="both"/>
        <w:rPr>
          <w:rFonts w:ascii="Arial" w:hAnsi="Arial" w:cs="Arial"/>
          <w:sz w:val="24"/>
          <w:szCs w:val="24"/>
        </w:rPr>
      </w:pPr>
      <w:r w:rsidRPr="006D3370">
        <w:rPr>
          <w:rFonts w:ascii="Arial" w:hAnsi="Arial" w:cs="Arial"/>
          <w:b/>
          <w:sz w:val="24"/>
          <w:szCs w:val="24"/>
        </w:rPr>
        <w:t>Figura 1</w:t>
      </w:r>
      <w:r w:rsidR="00A16E5C" w:rsidRPr="006D3370">
        <w:rPr>
          <w:rFonts w:ascii="Arial" w:hAnsi="Arial" w:cs="Arial"/>
          <w:b/>
          <w:sz w:val="24"/>
          <w:szCs w:val="24"/>
        </w:rPr>
        <w:t>, 2, 3</w:t>
      </w:r>
      <w:r w:rsidR="00A97D98" w:rsidRPr="006D3370">
        <w:rPr>
          <w:rFonts w:ascii="Arial" w:hAnsi="Arial" w:cs="Arial"/>
          <w:b/>
          <w:sz w:val="24"/>
          <w:szCs w:val="24"/>
        </w:rPr>
        <w:t>, 4</w:t>
      </w:r>
      <w:r w:rsidRPr="006D3370">
        <w:rPr>
          <w:rFonts w:ascii="Arial" w:hAnsi="Arial" w:cs="Arial"/>
          <w:b/>
          <w:sz w:val="24"/>
          <w:szCs w:val="24"/>
        </w:rPr>
        <w:t xml:space="preserve">. </w:t>
      </w:r>
      <w:r w:rsidRPr="006D3370">
        <w:rPr>
          <w:rFonts w:ascii="Arial" w:hAnsi="Arial" w:cs="Arial"/>
          <w:sz w:val="24"/>
          <w:szCs w:val="24"/>
        </w:rPr>
        <w:t>Tomada de: http://c</w:t>
      </w:r>
      <w:r w:rsidR="00A16E5C" w:rsidRPr="006D3370">
        <w:rPr>
          <w:rFonts w:ascii="Arial" w:hAnsi="Arial" w:cs="Arial"/>
          <w:sz w:val="24"/>
          <w:szCs w:val="24"/>
        </w:rPr>
        <w:t>himeneainformativa.blogspot.com</w:t>
      </w:r>
    </w:p>
    <w:p w:rsidR="00883154" w:rsidRPr="006D3370" w:rsidRDefault="00883154" w:rsidP="006D3370">
      <w:pPr>
        <w:jc w:val="both"/>
        <w:rPr>
          <w:rFonts w:ascii="Arial" w:hAnsi="Arial" w:cs="Arial"/>
          <w:b/>
          <w:sz w:val="24"/>
          <w:szCs w:val="24"/>
        </w:rPr>
      </w:pPr>
      <w:bookmarkStart w:id="0" w:name="_GoBack"/>
      <w:bookmarkEnd w:id="0"/>
    </w:p>
    <w:sectPr w:rsidR="00883154" w:rsidRPr="006D3370" w:rsidSect="009812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154"/>
    <w:rsid w:val="00093EE2"/>
    <w:rsid w:val="00110B28"/>
    <w:rsid w:val="001F1413"/>
    <w:rsid w:val="0020568A"/>
    <w:rsid w:val="00420CDA"/>
    <w:rsid w:val="00485492"/>
    <w:rsid w:val="0049182A"/>
    <w:rsid w:val="0049713D"/>
    <w:rsid w:val="006D3370"/>
    <w:rsid w:val="00883154"/>
    <w:rsid w:val="008F099D"/>
    <w:rsid w:val="009069F6"/>
    <w:rsid w:val="00981260"/>
    <w:rsid w:val="00A16E5C"/>
    <w:rsid w:val="00A80A90"/>
    <w:rsid w:val="00A97D98"/>
    <w:rsid w:val="00AE146C"/>
    <w:rsid w:val="00DB1D5E"/>
    <w:rsid w:val="00DF0CA2"/>
    <w:rsid w:val="00F56DA6"/>
    <w:rsid w:val="00FC19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82A"/>
    <w:rPr>
      <w:rFonts w:ascii="Tahoma" w:hAnsi="Tahoma" w:cs="Tahoma"/>
      <w:sz w:val="16"/>
      <w:szCs w:val="16"/>
    </w:rPr>
  </w:style>
  <w:style w:type="character" w:styleId="Hipervnculo">
    <w:name w:val="Hyperlink"/>
    <w:basedOn w:val="Fuentedeprrafopredeter"/>
    <w:uiPriority w:val="99"/>
    <w:unhideWhenUsed/>
    <w:rsid w:val="00491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82A"/>
    <w:rPr>
      <w:rFonts w:ascii="Tahoma" w:hAnsi="Tahoma" w:cs="Tahoma"/>
      <w:sz w:val="16"/>
      <w:szCs w:val="16"/>
    </w:rPr>
  </w:style>
  <w:style w:type="character" w:styleId="Hipervnculo">
    <w:name w:val="Hyperlink"/>
    <w:basedOn w:val="Fuentedeprrafopredeter"/>
    <w:uiPriority w:val="99"/>
    <w:unhideWhenUsed/>
    <w:rsid w:val="004918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1276188">
      <w:bodyDiv w:val="1"/>
      <w:marLeft w:val="0"/>
      <w:marRight w:val="0"/>
      <w:marTop w:val="0"/>
      <w:marBottom w:val="0"/>
      <w:divBdr>
        <w:top w:val="none" w:sz="0" w:space="0" w:color="auto"/>
        <w:left w:val="none" w:sz="0" w:space="0" w:color="auto"/>
        <w:bottom w:val="none" w:sz="0" w:space="0" w:color="auto"/>
        <w:right w:val="none" w:sz="0" w:space="0" w:color="auto"/>
      </w:divBdr>
      <w:divsChild>
        <w:div w:id="45885504">
          <w:marLeft w:val="0"/>
          <w:marRight w:val="0"/>
          <w:marTop w:val="0"/>
          <w:marBottom w:val="0"/>
          <w:divBdr>
            <w:top w:val="none" w:sz="0" w:space="0" w:color="auto"/>
            <w:left w:val="none" w:sz="0" w:space="0" w:color="auto"/>
            <w:bottom w:val="none" w:sz="0" w:space="0" w:color="auto"/>
            <w:right w:val="none" w:sz="0" w:space="0" w:color="auto"/>
          </w:divBdr>
        </w:div>
        <w:div w:id="1102727955">
          <w:marLeft w:val="0"/>
          <w:marRight w:val="0"/>
          <w:marTop w:val="0"/>
          <w:marBottom w:val="0"/>
          <w:divBdr>
            <w:top w:val="none" w:sz="0" w:space="0" w:color="auto"/>
            <w:left w:val="none" w:sz="0" w:space="0" w:color="auto"/>
            <w:bottom w:val="none" w:sz="0" w:space="0" w:color="auto"/>
            <w:right w:val="none" w:sz="0" w:space="0" w:color="auto"/>
          </w:divBdr>
        </w:div>
        <w:div w:id="948588109">
          <w:marLeft w:val="0"/>
          <w:marRight w:val="0"/>
          <w:marTop w:val="0"/>
          <w:marBottom w:val="0"/>
          <w:divBdr>
            <w:top w:val="none" w:sz="0" w:space="0" w:color="auto"/>
            <w:left w:val="none" w:sz="0" w:space="0" w:color="auto"/>
            <w:bottom w:val="none" w:sz="0" w:space="0" w:color="auto"/>
            <w:right w:val="none" w:sz="0" w:space="0" w:color="auto"/>
          </w:divBdr>
        </w:div>
        <w:div w:id="19282879">
          <w:marLeft w:val="0"/>
          <w:marRight w:val="0"/>
          <w:marTop w:val="0"/>
          <w:marBottom w:val="0"/>
          <w:divBdr>
            <w:top w:val="none" w:sz="0" w:space="0" w:color="auto"/>
            <w:left w:val="none" w:sz="0" w:space="0" w:color="auto"/>
            <w:bottom w:val="none" w:sz="0" w:space="0" w:color="auto"/>
            <w:right w:val="none" w:sz="0" w:space="0" w:color="auto"/>
          </w:divBdr>
        </w:div>
      </w:divsChild>
    </w:div>
    <w:div w:id="857738016">
      <w:bodyDiv w:val="1"/>
      <w:marLeft w:val="0"/>
      <w:marRight w:val="0"/>
      <w:marTop w:val="0"/>
      <w:marBottom w:val="0"/>
      <w:divBdr>
        <w:top w:val="none" w:sz="0" w:space="0" w:color="auto"/>
        <w:left w:val="none" w:sz="0" w:space="0" w:color="auto"/>
        <w:bottom w:val="none" w:sz="0" w:space="0" w:color="auto"/>
        <w:right w:val="none" w:sz="0" w:space="0" w:color="auto"/>
      </w:divBdr>
    </w:div>
    <w:div w:id="876893531">
      <w:bodyDiv w:val="1"/>
      <w:marLeft w:val="0"/>
      <w:marRight w:val="0"/>
      <w:marTop w:val="0"/>
      <w:marBottom w:val="0"/>
      <w:divBdr>
        <w:top w:val="none" w:sz="0" w:space="0" w:color="auto"/>
        <w:left w:val="none" w:sz="0" w:space="0" w:color="auto"/>
        <w:bottom w:val="none" w:sz="0" w:space="0" w:color="auto"/>
        <w:right w:val="none" w:sz="0" w:space="0" w:color="auto"/>
      </w:divBdr>
      <w:divsChild>
        <w:div w:id="2125154722">
          <w:marLeft w:val="0"/>
          <w:marRight w:val="0"/>
          <w:marTop w:val="0"/>
          <w:marBottom w:val="0"/>
          <w:divBdr>
            <w:top w:val="none" w:sz="0" w:space="0" w:color="auto"/>
            <w:left w:val="none" w:sz="0" w:space="0" w:color="auto"/>
            <w:bottom w:val="none" w:sz="0" w:space="0" w:color="auto"/>
            <w:right w:val="none" w:sz="0" w:space="0" w:color="auto"/>
          </w:divBdr>
        </w:div>
        <w:div w:id="168154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irardota" TargetMode="External"/><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girardota.areadigital.gov.co/institucional/Proyectos/Plan%20Desarrollo%20Girardot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humberto</cp:lastModifiedBy>
  <cp:revision>2</cp:revision>
  <dcterms:created xsi:type="dcterms:W3CDTF">2014-09-22T11:49:00Z</dcterms:created>
  <dcterms:modified xsi:type="dcterms:W3CDTF">2014-09-22T11:49:00Z</dcterms:modified>
</cp:coreProperties>
</file>