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GENERACION DE CONCIENCIA SOCIAL  Y MANEJO DE LOS RESIDUOS SOLIDOS EN EL MUNICIPIO DE ZARAGOZA</w:t>
      </w: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PRESENTADO A:</w:t>
      </w: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CORPORACIÒN AUTONOMA REGIONAL DEL CENTRO DE ANTIOQUIA</w:t>
      </w: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“CORANTIOQUIA”</w:t>
      </w: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PRESENTADO POR:</w:t>
      </w: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LA FEDERACIÒN DE CONSEJOS COMUNITARIOS, ORGANIZACIONES DE BASE Y COMUNIDADES AFROCOLOMBIANAS; NEGRAS, RAIZALES Y PALENQUERAS DE ANTIOQUIA.</w:t>
      </w: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“FEDECOBAN”</w:t>
      </w: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MEDELLÌN  DICIEMBRE 28 DE 2.012</w:t>
      </w: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TABLA DE CONTENIDO</w:t>
      </w: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bCs/>
          <w:sz w:val="24"/>
          <w:szCs w:val="24"/>
          <w:lang w:val="es-CO"/>
        </w:rPr>
      </w:pPr>
      <w:r w:rsidRPr="005D18C6">
        <w:rPr>
          <w:rFonts w:ascii="Arial" w:hAnsi="Arial" w:cs="Arial"/>
          <w:bCs/>
          <w:sz w:val="24"/>
          <w:szCs w:val="24"/>
        </w:rPr>
        <w:t>1.</w:t>
      </w:r>
      <w:r w:rsidRPr="005D18C6">
        <w:rPr>
          <w:rFonts w:ascii="Arial" w:hAnsi="Arial" w:cs="Arial"/>
          <w:bCs/>
          <w:sz w:val="24"/>
          <w:szCs w:val="24"/>
        </w:rPr>
        <w:tab/>
        <w:t>NOMBRE DEL PROYECTO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1.1</w:t>
      </w:r>
      <w:r w:rsidRPr="005D18C6">
        <w:rPr>
          <w:rFonts w:ascii="Arial" w:hAnsi="Arial" w:cs="Arial"/>
          <w:sz w:val="24"/>
          <w:szCs w:val="24"/>
        </w:rPr>
        <w:t xml:space="preserve"> </w:t>
      </w:r>
      <w:r w:rsidRPr="005D18C6">
        <w:rPr>
          <w:rFonts w:ascii="Arial" w:hAnsi="Arial" w:cs="Arial"/>
          <w:sz w:val="24"/>
          <w:szCs w:val="24"/>
        </w:rPr>
        <w:tab/>
        <w:t>TIPO DE PROYECTO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D18C6">
        <w:rPr>
          <w:rFonts w:ascii="Arial" w:hAnsi="Arial" w:cs="Arial"/>
          <w:sz w:val="24"/>
          <w:szCs w:val="24"/>
        </w:rPr>
        <w:t>2.</w:t>
      </w:r>
      <w:r w:rsidRPr="005D18C6">
        <w:rPr>
          <w:rFonts w:ascii="Arial" w:hAnsi="Arial" w:cs="Arial"/>
          <w:sz w:val="24"/>
          <w:szCs w:val="24"/>
        </w:rPr>
        <w:tab/>
        <w:t xml:space="preserve">DURACIÓN DEL PROYECTO 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D18C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>DIAGNOSTICO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D18C6">
        <w:rPr>
          <w:rFonts w:ascii="Arial" w:hAnsi="Arial" w:cs="Arial"/>
          <w:sz w:val="24"/>
          <w:szCs w:val="24"/>
        </w:rPr>
        <w:t>4.</w:t>
      </w:r>
      <w:r w:rsidRPr="005D18C6">
        <w:rPr>
          <w:rFonts w:ascii="Arial" w:hAnsi="Arial" w:cs="Arial"/>
          <w:sz w:val="24"/>
          <w:szCs w:val="24"/>
        </w:rPr>
        <w:tab/>
        <w:t>POBLACION BENEFICIADA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D18C6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  <w:t>PLANTEAMIENTO DEL PROYECTO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D18C6">
        <w:rPr>
          <w:rFonts w:ascii="Arial" w:hAnsi="Arial" w:cs="Arial"/>
          <w:sz w:val="24"/>
          <w:szCs w:val="24"/>
        </w:rPr>
        <w:t xml:space="preserve">6. </w:t>
      </w:r>
      <w:r w:rsidRPr="005D18C6">
        <w:rPr>
          <w:rFonts w:ascii="Arial" w:hAnsi="Arial" w:cs="Arial"/>
          <w:sz w:val="24"/>
          <w:szCs w:val="24"/>
        </w:rPr>
        <w:tab/>
        <w:t>JUSTIFICACIÓN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D18C6">
        <w:rPr>
          <w:rFonts w:ascii="Arial" w:hAnsi="Arial" w:cs="Arial"/>
          <w:bCs/>
          <w:sz w:val="24"/>
          <w:szCs w:val="24"/>
          <w:lang w:val="es-MX"/>
        </w:rPr>
        <w:t>7.</w:t>
      </w:r>
      <w:r w:rsidRPr="005D18C6">
        <w:rPr>
          <w:rFonts w:ascii="Arial" w:hAnsi="Arial" w:cs="Arial"/>
          <w:bCs/>
          <w:sz w:val="24"/>
          <w:szCs w:val="24"/>
          <w:lang w:val="es-MX"/>
        </w:rPr>
        <w:tab/>
        <w:t>OBJETIVOS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D18C6">
        <w:rPr>
          <w:rFonts w:ascii="Arial" w:hAnsi="Arial" w:cs="Arial"/>
          <w:bCs/>
          <w:sz w:val="24"/>
          <w:szCs w:val="24"/>
          <w:lang w:val="es-MX"/>
        </w:rPr>
        <w:t>7.1.</w:t>
      </w:r>
      <w:r w:rsidRPr="005D18C6">
        <w:rPr>
          <w:rFonts w:ascii="Arial" w:hAnsi="Arial" w:cs="Arial"/>
          <w:bCs/>
          <w:sz w:val="24"/>
          <w:szCs w:val="24"/>
          <w:lang w:val="es-MX"/>
        </w:rPr>
        <w:tab/>
        <w:t>GENERAL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5D18C6">
        <w:rPr>
          <w:rFonts w:ascii="Arial" w:hAnsi="Arial" w:cs="Arial"/>
          <w:bCs/>
          <w:sz w:val="24"/>
          <w:szCs w:val="24"/>
          <w:lang w:val="es-MX"/>
        </w:rPr>
        <w:t>7.2</w:t>
      </w:r>
      <w:r w:rsidRPr="005D18C6">
        <w:rPr>
          <w:rFonts w:ascii="Arial" w:hAnsi="Arial" w:cs="Arial"/>
          <w:bCs/>
          <w:sz w:val="24"/>
          <w:szCs w:val="24"/>
          <w:lang w:val="es-MX"/>
        </w:rPr>
        <w:tab/>
        <w:t xml:space="preserve">ESPECIFICOS 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D18C6">
        <w:rPr>
          <w:rFonts w:ascii="Arial" w:hAnsi="Arial" w:cs="Arial"/>
          <w:sz w:val="24"/>
          <w:szCs w:val="24"/>
        </w:rPr>
        <w:t>8.</w:t>
      </w:r>
      <w:r w:rsidRPr="005D18C6">
        <w:rPr>
          <w:rFonts w:ascii="Arial" w:hAnsi="Arial" w:cs="Arial"/>
          <w:sz w:val="24"/>
          <w:szCs w:val="24"/>
        </w:rPr>
        <w:tab/>
        <w:t>MARCO LEGAL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  <w:lang w:val="es-CO"/>
        </w:rPr>
      </w:pPr>
      <w:r w:rsidRPr="005D18C6">
        <w:rPr>
          <w:rFonts w:ascii="Arial" w:hAnsi="Arial" w:cs="Arial"/>
          <w:sz w:val="24"/>
          <w:szCs w:val="24"/>
        </w:rPr>
        <w:t>9.</w:t>
      </w:r>
      <w:r w:rsidRPr="005D18C6">
        <w:rPr>
          <w:rFonts w:ascii="Arial" w:hAnsi="Arial" w:cs="Arial"/>
          <w:sz w:val="24"/>
          <w:szCs w:val="24"/>
        </w:rPr>
        <w:tab/>
        <w:t>MARCO TEORICO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D18C6">
        <w:rPr>
          <w:rFonts w:ascii="Arial" w:hAnsi="Arial" w:cs="Arial"/>
          <w:sz w:val="24"/>
          <w:szCs w:val="24"/>
        </w:rPr>
        <w:t xml:space="preserve">10. </w:t>
      </w:r>
      <w:r w:rsidRPr="005D18C6">
        <w:rPr>
          <w:rFonts w:ascii="Arial" w:hAnsi="Arial" w:cs="Arial"/>
          <w:sz w:val="24"/>
          <w:szCs w:val="24"/>
        </w:rPr>
        <w:tab/>
        <w:t xml:space="preserve">RECURSOS 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D18C6">
        <w:rPr>
          <w:rFonts w:ascii="Arial" w:hAnsi="Arial" w:cs="Arial"/>
          <w:sz w:val="24"/>
          <w:szCs w:val="24"/>
        </w:rPr>
        <w:t xml:space="preserve">10.1 </w:t>
      </w:r>
      <w:r w:rsidRPr="005D18C6">
        <w:rPr>
          <w:rFonts w:ascii="Arial" w:hAnsi="Arial" w:cs="Arial"/>
          <w:sz w:val="24"/>
          <w:szCs w:val="24"/>
        </w:rPr>
        <w:tab/>
        <w:t>HUMANOS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 w:rsidRPr="005D18C6">
        <w:rPr>
          <w:rFonts w:ascii="Arial" w:hAnsi="Arial" w:cs="Arial"/>
          <w:sz w:val="24"/>
          <w:szCs w:val="24"/>
        </w:rPr>
        <w:t xml:space="preserve">10.2 </w:t>
      </w:r>
      <w:r w:rsidRPr="005D18C6">
        <w:rPr>
          <w:rFonts w:ascii="Arial" w:hAnsi="Arial" w:cs="Arial"/>
          <w:sz w:val="24"/>
          <w:szCs w:val="24"/>
        </w:rPr>
        <w:tab/>
        <w:t>FISICOS</w:t>
      </w:r>
    </w:p>
    <w:p w:rsidR="007A4340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10.3</w:t>
      </w:r>
      <w:r w:rsidRPr="005D18C6">
        <w:rPr>
          <w:rFonts w:ascii="Arial" w:hAnsi="Arial" w:cs="Arial"/>
          <w:sz w:val="24"/>
          <w:szCs w:val="24"/>
        </w:rPr>
        <w:t xml:space="preserve"> </w:t>
      </w:r>
      <w:r w:rsidRPr="005D18C6">
        <w:rPr>
          <w:rFonts w:ascii="Arial" w:hAnsi="Arial" w:cs="Arial"/>
          <w:sz w:val="24"/>
          <w:szCs w:val="24"/>
        </w:rPr>
        <w:tab/>
        <w:t>ECONÓMICOS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11.  BENEFICIOS</w:t>
      </w:r>
    </w:p>
    <w:p w:rsidR="007A4340" w:rsidRPr="005D18C6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12</w:t>
      </w:r>
      <w:r w:rsidRPr="005D18C6">
        <w:rPr>
          <w:rFonts w:ascii="Arial" w:hAnsi="Arial" w:cs="Arial"/>
          <w:sz w:val="24"/>
          <w:szCs w:val="24"/>
        </w:rPr>
        <w:t>.</w:t>
      </w:r>
      <w:r w:rsidRPr="005D18C6">
        <w:rPr>
          <w:rFonts w:ascii="Arial" w:hAnsi="Arial" w:cs="Arial"/>
          <w:sz w:val="24"/>
          <w:szCs w:val="24"/>
        </w:rPr>
        <w:tab/>
        <w:t>PRESUPUESTO</w:t>
      </w:r>
      <w:r>
        <w:rPr>
          <w:rFonts w:ascii="Arial" w:hAnsi="Arial" w:cs="Arial"/>
          <w:sz w:val="24"/>
          <w:szCs w:val="24"/>
        </w:rPr>
        <w:t xml:space="preserve"> E INVERSIÒN</w:t>
      </w: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center"/>
        <w:rPr>
          <w:rFonts w:ascii="Arial" w:hAnsi="Arial" w:cs="Arial"/>
          <w:b/>
          <w:lang w:val="es-MX"/>
        </w:rPr>
      </w:pPr>
    </w:p>
    <w:p w:rsidR="007A4340" w:rsidRDefault="007A4340" w:rsidP="007A4340">
      <w:pPr>
        <w:pStyle w:val="Sinespaciado1"/>
        <w:jc w:val="both"/>
        <w:rPr>
          <w:rFonts w:ascii="Arial" w:hAnsi="Arial" w:cs="Arial"/>
          <w:lang w:val="es-MX"/>
        </w:rPr>
      </w:pPr>
    </w:p>
    <w:p w:rsidR="007A4340" w:rsidRDefault="007A4340" w:rsidP="007A4340">
      <w:pPr>
        <w:pStyle w:val="Sinespaciado1"/>
        <w:jc w:val="both"/>
        <w:rPr>
          <w:rFonts w:ascii="Arial" w:hAnsi="Arial" w:cs="Arial"/>
          <w:bCs/>
        </w:rPr>
      </w:pPr>
    </w:p>
    <w:p w:rsidR="007A4340" w:rsidRDefault="007A4340" w:rsidP="007A4340">
      <w:pPr>
        <w:pStyle w:val="Sinespaciado1"/>
        <w:jc w:val="both"/>
        <w:rPr>
          <w:rFonts w:ascii="Arial" w:hAnsi="Arial" w:cs="Arial"/>
          <w:bCs/>
        </w:rPr>
      </w:pPr>
    </w:p>
    <w:p w:rsidR="007A4340" w:rsidRDefault="007A4340" w:rsidP="007A4340">
      <w:pPr>
        <w:pStyle w:val="Sinespaciado1"/>
        <w:jc w:val="both"/>
        <w:rPr>
          <w:rFonts w:ascii="Arial" w:hAnsi="Arial" w:cs="Arial"/>
          <w:lang w:val="es-MX"/>
        </w:rPr>
      </w:pPr>
    </w:p>
    <w:p w:rsidR="007A4340" w:rsidRDefault="007A4340" w:rsidP="007A4340">
      <w:pPr>
        <w:pStyle w:val="Sinespaciado1"/>
        <w:jc w:val="both"/>
        <w:rPr>
          <w:rFonts w:ascii="Arial" w:hAnsi="Arial" w:cs="Arial"/>
          <w:lang w:val="es-MX"/>
        </w:rPr>
      </w:pPr>
    </w:p>
    <w:p w:rsidR="00C42950" w:rsidRDefault="00C42950" w:rsidP="007A4340">
      <w:pPr>
        <w:pStyle w:val="Sinespaciado"/>
        <w:spacing w:line="48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A4340" w:rsidRPr="004E31CE" w:rsidRDefault="007A4340" w:rsidP="007A4340">
      <w:pPr>
        <w:pStyle w:val="Sinespaciado"/>
        <w:spacing w:line="480" w:lineRule="auto"/>
        <w:jc w:val="both"/>
        <w:rPr>
          <w:rFonts w:ascii="Arial" w:hAnsi="Arial" w:cs="Arial"/>
          <w:b/>
          <w:bCs/>
          <w:sz w:val="24"/>
          <w:szCs w:val="24"/>
          <w:lang w:val="es-CO"/>
        </w:rPr>
      </w:pPr>
      <w:r w:rsidRPr="007D2D48">
        <w:rPr>
          <w:rFonts w:ascii="Arial" w:hAnsi="Arial" w:cs="Arial"/>
          <w:b/>
          <w:bCs/>
          <w:sz w:val="24"/>
          <w:szCs w:val="24"/>
        </w:rPr>
        <w:lastRenderedPageBreak/>
        <w:t>1.</w:t>
      </w:r>
      <w:r w:rsidRPr="007D2D48">
        <w:rPr>
          <w:rFonts w:ascii="Arial" w:hAnsi="Arial" w:cs="Arial"/>
          <w:b/>
          <w:bCs/>
          <w:sz w:val="24"/>
          <w:szCs w:val="24"/>
        </w:rPr>
        <w:tab/>
      </w:r>
      <w:r w:rsidRPr="004E31CE">
        <w:rPr>
          <w:rFonts w:ascii="Arial" w:hAnsi="Arial" w:cs="Arial"/>
          <w:b/>
          <w:bCs/>
          <w:sz w:val="24"/>
          <w:szCs w:val="24"/>
        </w:rPr>
        <w:t>NOMBRE DEL PROYECTO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  <w:lang w:val="es-MX"/>
        </w:rPr>
      </w:pPr>
      <w:r w:rsidRPr="004E31CE">
        <w:rPr>
          <w:rFonts w:ascii="Arial" w:hAnsi="Arial" w:cs="Arial"/>
          <w:sz w:val="24"/>
          <w:szCs w:val="24"/>
          <w:lang w:val="es-MX"/>
        </w:rPr>
        <w:t>GENERACION DE CONCIENCIA SOCIAL  Y MANEJO DE LOS RESIDUOS SOLIDOS EN EL MUNICIPIO DE ZARAGOZA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numPr>
          <w:ilvl w:val="1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4E31CE">
        <w:rPr>
          <w:rFonts w:ascii="Arial" w:hAnsi="Arial" w:cs="Arial"/>
          <w:b/>
          <w:sz w:val="24"/>
          <w:szCs w:val="24"/>
        </w:rPr>
        <w:t xml:space="preserve"> TIPO DE PROYECTO: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COMUNITARIO, SOCIAL  Y AMBIENTAL.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/>
          <w:sz w:val="24"/>
          <w:szCs w:val="24"/>
        </w:rPr>
      </w:pPr>
    </w:p>
    <w:p w:rsidR="007A4340" w:rsidRPr="004E31CE" w:rsidRDefault="007A4340" w:rsidP="007A4340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4E31CE">
        <w:rPr>
          <w:rFonts w:ascii="Arial" w:hAnsi="Arial" w:cs="Arial"/>
          <w:b/>
          <w:sz w:val="24"/>
          <w:szCs w:val="24"/>
        </w:rPr>
        <w:t xml:space="preserve"> DURACIÓN DEL PROYECTO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El programa será desarrollado con una duración de 120 días calendario o cuatro (4) meses.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C42950" w:rsidRDefault="007A4340" w:rsidP="007A4340">
      <w:pPr>
        <w:pStyle w:val="Sinespaciado1"/>
        <w:numPr>
          <w:ilvl w:val="0"/>
          <w:numId w:val="1"/>
        </w:numPr>
        <w:jc w:val="both"/>
        <w:rPr>
          <w:rFonts w:ascii="Arial" w:hAnsi="Arial" w:cs="Arial"/>
          <w:bCs/>
          <w:sz w:val="24"/>
          <w:szCs w:val="24"/>
          <w:lang w:val="es-MX"/>
        </w:rPr>
      </w:pPr>
      <w:r w:rsidRPr="004E31CE">
        <w:rPr>
          <w:rFonts w:ascii="Arial" w:hAnsi="Arial" w:cs="Arial"/>
          <w:b/>
          <w:bCs/>
          <w:sz w:val="24"/>
          <w:szCs w:val="24"/>
          <w:lang w:val="es-MX"/>
        </w:rPr>
        <w:t xml:space="preserve"> DIAGNÒSTICO</w:t>
      </w:r>
    </w:p>
    <w:p w:rsidR="00C42950" w:rsidRDefault="00C42950" w:rsidP="00C42950">
      <w:pPr>
        <w:pStyle w:val="Sinespaciado1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C42950" w:rsidRPr="004E31CE" w:rsidRDefault="00C42950" w:rsidP="00C4295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En su Plan de Desarrollo 2012-2015 “Un gobierno devuelto al pueblo”, se da al tema ambiental un tratamiento de alta consideración.</w:t>
      </w:r>
    </w:p>
    <w:p w:rsidR="007A4340" w:rsidRDefault="007A4340" w:rsidP="007A4340">
      <w:pPr>
        <w:pStyle w:val="Sinespaciado1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D72FB0" w:rsidRDefault="00D72FB0" w:rsidP="007A4340">
      <w:pPr>
        <w:pStyle w:val="Sinespaciado1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El Municipio de Zaragoza tiene una extensión de 1.116 Km.2 (122.7 urbanos) y una temperatura promedio de 36ºC.</w:t>
      </w:r>
    </w:p>
    <w:p w:rsidR="00D72FB0" w:rsidRDefault="00C42950" w:rsidP="007A4340">
      <w:pPr>
        <w:pStyle w:val="Sinespaciado1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Según</w:t>
      </w:r>
      <w:r w:rsidR="00D72FB0">
        <w:rPr>
          <w:rFonts w:ascii="Arial" w:hAnsi="Arial" w:cs="Arial"/>
          <w:b/>
          <w:bCs/>
          <w:sz w:val="24"/>
          <w:szCs w:val="24"/>
          <w:lang w:val="es-MX"/>
        </w:rPr>
        <w:t xml:space="preserve"> censo de 2005, tiene una población de 26.959 habitantes (38.8% de </w:t>
      </w:r>
      <w:proofErr w:type="spellStart"/>
      <w:r w:rsidR="00D72FB0">
        <w:rPr>
          <w:rFonts w:ascii="Arial" w:hAnsi="Arial" w:cs="Arial"/>
          <w:b/>
          <w:bCs/>
          <w:sz w:val="24"/>
          <w:szCs w:val="24"/>
          <w:lang w:val="es-MX"/>
        </w:rPr>
        <w:t>afrocolombianos</w:t>
      </w:r>
      <w:proofErr w:type="spellEnd"/>
      <w:r w:rsidR="00D72FB0">
        <w:rPr>
          <w:rFonts w:ascii="Arial" w:hAnsi="Arial" w:cs="Arial"/>
          <w:b/>
          <w:bCs/>
          <w:sz w:val="24"/>
          <w:szCs w:val="24"/>
          <w:lang w:val="es-MX"/>
        </w:rPr>
        <w:t xml:space="preserve"> y 6.7% indígenas). Pero las proyecciones y algunos analistas aseguran que su población ya es cercana a los 40.000 habitantes.</w:t>
      </w:r>
    </w:p>
    <w:p w:rsidR="00D72FB0" w:rsidRDefault="00D72FB0" w:rsidP="007A4340">
      <w:pPr>
        <w:pStyle w:val="Sinespaciado1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 xml:space="preserve">En sus 2.696 viviendas del sector urbano, habitan unas 3.677 familias </w:t>
      </w:r>
      <w:r w:rsidR="00C42950">
        <w:rPr>
          <w:rFonts w:ascii="Arial" w:hAnsi="Arial" w:cs="Arial"/>
          <w:b/>
          <w:bCs/>
          <w:sz w:val="24"/>
          <w:szCs w:val="24"/>
          <w:lang w:val="es-MX"/>
        </w:rPr>
        <w:t xml:space="preserve">que albergan a 11.982 personas que generan aproximadamente 700 </w:t>
      </w:r>
      <w:proofErr w:type="spellStart"/>
      <w:r w:rsidR="00C42950">
        <w:rPr>
          <w:rFonts w:ascii="Arial" w:hAnsi="Arial" w:cs="Arial"/>
          <w:b/>
          <w:bCs/>
          <w:sz w:val="24"/>
          <w:szCs w:val="24"/>
          <w:lang w:val="es-MX"/>
        </w:rPr>
        <w:t>Mts</w:t>
      </w:r>
      <w:proofErr w:type="spellEnd"/>
      <w:r w:rsidR="00C42950">
        <w:rPr>
          <w:rFonts w:ascii="Arial" w:hAnsi="Arial" w:cs="Arial"/>
          <w:b/>
          <w:bCs/>
          <w:sz w:val="24"/>
          <w:szCs w:val="24"/>
          <w:lang w:val="es-MX"/>
        </w:rPr>
        <w:t xml:space="preserve"> cúbicos de residuos sólidos al mes, con las siguientes connotaciones:</w:t>
      </w:r>
    </w:p>
    <w:p w:rsidR="00D72FB0" w:rsidRDefault="00D72FB0" w:rsidP="007A4340">
      <w:pPr>
        <w:pStyle w:val="Sinespaciado1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D72FB0" w:rsidRDefault="00D72FB0" w:rsidP="007A4340">
      <w:pPr>
        <w:pStyle w:val="Sinespaciado1"/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ind w:left="360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noProof/>
          <w:color w:val="0000FF"/>
          <w:sz w:val="24"/>
          <w:szCs w:val="24"/>
          <w:lang w:eastAsia="es-ES"/>
        </w:rPr>
        <w:drawing>
          <wp:inline distT="0" distB="0" distL="0" distR="0">
            <wp:extent cx="5038725" cy="2343150"/>
            <wp:effectExtent l="19050" t="0" r="9525" b="0"/>
            <wp:docPr id="1" name="Imagen 1" descr="220px-WasteFinalDeposit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0px-WasteFinalDeposite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lastRenderedPageBreak/>
        <w:t>3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..1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>. En el municipio se tienen identificadas varias problemáticas concretas, que están generando múltiples inconvenientes en materia ambiental, tales como: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t>3.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.2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 xml:space="preserve">. Los residuos sólidos son depositados, en  aceras y calles  varias horas antes de ser recogidas por el carro </w:t>
      </w:r>
      <w:proofErr w:type="spellStart"/>
      <w:r w:rsidRPr="004E31CE">
        <w:rPr>
          <w:rFonts w:ascii="Arial" w:hAnsi="Arial" w:cs="Arial"/>
          <w:bCs/>
          <w:sz w:val="24"/>
          <w:szCs w:val="24"/>
          <w:lang w:val="es-MX"/>
        </w:rPr>
        <w:t>compactador</w:t>
      </w:r>
      <w:proofErr w:type="spellEnd"/>
      <w:r w:rsidRPr="004E31CE">
        <w:rPr>
          <w:rFonts w:ascii="Arial" w:hAnsi="Arial" w:cs="Arial"/>
          <w:bCs/>
          <w:sz w:val="24"/>
          <w:szCs w:val="24"/>
          <w:lang w:val="es-MX"/>
        </w:rPr>
        <w:t>;  esta larga exposición está generando la aparición de gallinazos, roedores y otros vectores.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t>3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..3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>. Los usuarios tanto residenciales como no residenciales, están haciendo una mala separación de los residuos o en muchos casos, no realizan ninguna separación desde la fuente.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r>
        <w:rPr>
          <w:rFonts w:ascii="Arial" w:hAnsi="Arial" w:cs="Arial"/>
          <w:bCs/>
          <w:sz w:val="24"/>
          <w:szCs w:val="24"/>
          <w:lang w:val="es-MX"/>
        </w:rPr>
        <w:t>3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.4. Los productores de escombros están contratando personas informales para realizar el transporte y la disposición final de estos residuos, quienes los depositan en predios desocupados o incluso en vías y áreas públicas del Municipio, generando múltiples puntos críticos locales.</w:t>
      </w:r>
    </w:p>
    <w:p w:rsidR="007A4340" w:rsidRPr="004E31CE" w:rsidRDefault="007A4340" w:rsidP="007A4340">
      <w:pPr>
        <w:pStyle w:val="Prrafodelista1"/>
        <w:ind w:left="0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t>3.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.5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>. Los recuperadores informales no se encuentran articulados a un programa que facilite su gestión y al retiran el material que es aprovechable, desordenan los residuos sólidos.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t>3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..6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>. Los vendedores ambulantes, especialmente los de comidas rápidas, una vez terminan     su jornada de trabajo, dejan las vías públicas y parques llenos de residuos sólidos.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t>3.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.7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>. La mayoría de amas de casas y pequeños comerciantes residenciales, realizan la limpieza del andén frente a su inmueble, pero dejan la basura en las cunetas y/o alcantarillas, lo cual genera inconvenientes en materia ambiental, especialmente en las temporadas de invierno, donde el agua no puede circular adecuadamente.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t>3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..8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>. Los pasajeros de vehículos particulares y de servicio público arrojan residuos de los productos vendidos en los mismos, a las vías públicas del Municipio.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t>3.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.9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 xml:space="preserve">. Todos estos aspectos se agudizan, debido a la falta de una política pública en el manejo adecuado de los residuos sólidos y la poca cultura ambiental, que se debe tener en una ciudad como el Municipio de Zaragoza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t>3.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.10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>. La  poca formación ciudadana en temas Ambientales.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  <w:proofErr w:type="gramStart"/>
      <w:r>
        <w:rPr>
          <w:rFonts w:ascii="Arial" w:hAnsi="Arial" w:cs="Arial"/>
          <w:bCs/>
          <w:sz w:val="24"/>
          <w:szCs w:val="24"/>
          <w:lang w:val="es-MX"/>
        </w:rPr>
        <w:t>3</w:t>
      </w:r>
      <w:r w:rsidRPr="004E31CE">
        <w:rPr>
          <w:rFonts w:ascii="Arial" w:hAnsi="Arial" w:cs="Arial"/>
          <w:bCs/>
          <w:sz w:val="24"/>
          <w:szCs w:val="24"/>
          <w:lang w:val="es-MX"/>
        </w:rPr>
        <w:t>..11</w:t>
      </w:r>
      <w:proofErr w:type="gramEnd"/>
      <w:r w:rsidRPr="004E31CE">
        <w:rPr>
          <w:rFonts w:ascii="Arial" w:hAnsi="Arial" w:cs="Arial"/>
          <w:bCs/>
          <w:sz w:val="24"/>
          <w:szCs w:val="24"/>
          <w:lang w:val="es-MX"/>
        </w:rPr>
        <w:t>. La disposición final de las basuras en cielo abierto.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  <w:lang w:val="es-MX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4.  POBLACION BENEFICIADA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810250" cy="3476625"/>
            <wp:effectExtent l="19050" t="0" r="0" b="0"/>
            <wp:docPr id="2" name="il_fi" descr="image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image20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/>
          <w:bCs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Cs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Con el desarrollo del proyecto, se beneficiara directamente la comunidad en general residentes en el sector urbano del Municipio de Zaragoza, e indirectamente habitantes de  la zona rural y los residentes en los municipios vecinos.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/>
          <w:sz w:val="24"/>
          <w:szCs w:val="24"/>
        </w:rPr>
      </w:pPr>
      <w:r w:rsidRPr="004E31CE">
        <w:rPr>
          <w:rFonts w:ascii="Arial" w:hAnsi="Arial" w:cs="Arial"/>
          <w:b/>
          <w:sz w:val="24"/>
          <w:szCs w:val="24"/>
        </w:rPr>
        <w:t>5.  PLANTEAMIENTO DEL PROYECTO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El programa pretende la sensibilización de toda </w:t>
      </w:r>
      <w:smartTag w:uri="urn:schemas-microsoft-com:office:smarttags" w:element="PersonName">
        <w:smartTagPr>
          <w:attr w:name="ProductID" w:val="la Comunidad"/>
        </w:smartTagPr>
        <w:r w:rsidRPr="004E31CE">
          <w:rPr>
            <w:rFonts w:ascii="Arial" w:hAnsi="Arial" w:cs="Arial"/>
            <w:sz w:val="24"/>
            <w:szCs w:val="24"/>
          </w:rPr>
          <w:t>la Comunidad</w:t>
        </w:r>
      </w:smartTag>
      <w:r w:rsidRPr="004E31CE">
        <w:rPr>
          <w:rFonts w:ascii="Arial" w:hAnsi="Arial" w:cs="Arial"/>
          <w:sz w:val="24"/>
          <w:szCs w:val="24"/>
        </w:rPr>
        <w:t xml:space="preserve"> en general del municipio de Zaragoza sobre el adecuado manejo de los residuos y para ello se han diseñado las </w:t>
      </w:r>
      <w:r w:rsidRPr="00325234">
        <w:rPr>
          <w:rFonts w:ascii="Arial" w:hAnsi="Arial" w:cs="Arial"/>
          <w:b/>
          <w:sz w:val="24"/>
          <w:szCs w:val="24"/>
        </w:rPr>
        <w:t>siguientes actividades</w:t>
      </w:r>
      <w:r w:rsidRPr="004E31CE">
        <w:rPr>
          <w:rFonts w:ascii="Arial" w:hAnsi="Arial" w:cs="Arial"/>
          <w:sz w:val="24"/>
          <w:szCs w:val="24"/>
        </w:rPr>
        <w:t xml:space="preserve"> que se detallan a continuación: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5.1.  Realizar </w:t>
      </w:r>
      <w:smartTag w:uri="urn:schemas-microsoft-com:office:smarttags" w:element="PersonName">
        <w:smartTagPr>
          <w:attr w:name="ProductID" w:val="la Intervención"/>
        </w:smartTagPr>
        <w:r w:rsidRPr="004E31CE">
          <w:rPr>
            <w:rFonts w:ascii="Arial" w:hAnsi="Arial" w:cs="Arial"/>
            <w:sz w:val="24"/>
            <w:szCs w:val="24"/>
          </w:rPr>
          <w:t xml:space="preserve">la </w:t>
        </w:r>
        <w:r w:rsidRPr="004E31CE">
          <w:rPr>
            <w:rFonts w:ascii="Arial" w:hAnsi="Arial" w:cs="Arial"/>
            <w:color w:val="000000"/>
            <w:sz w:val="24"/>
            <w:szCs w:val="24"/>
          </w:rPr>
          <w:t>Intervención</w:t>
        </w:r>
      </w:smartTag>
      <w:r w:rsidRPr="004E31CE">
        <w:rPr>
          <w:rFonts w:ascii="Arial" w:hAnsi="Arial" w:cs="Arial"/>
          <w:color w:val="000000"/>
          <w:sz w:val="24"/>
          <w:szCs w:val="24"/>
        </w:rPr>
        <w:t xml:space="preserve"> en los </w:t>
      </w:r>
      <w:r>
        <w:rPr>
          <w:rFonts w:ascii="Arial" w:hAnsi="Arial" w:cs="Arial"/>
          <w:color w:val="000000"/>
          <w:sz w:val="24"/>
          <w:szCs w:val="24"/>
        </w:rPr>
        <w:t>diferentes sectores</w:t>
      </w:r>
      <w:r w:rsidRPr="004E31CE">
        <w:rPr>
          <w:rFonts w:ascii="Arial" w:hAnsi="Arial" w:cs="Arial"/>
          <w:sz w:val="24"/>
          <w:szCs w:val="24"/>
        </w:rPr>
        <w:t xml:space="preserve"> del Municipio de  Zaragoza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5.2.  Diseñar y elaborar un Plegable Didáctico, en el área de manejo de residuos sólidos y cultura del reciclaje.  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5.3. Capacitar a los Promotores Ambientales, acorde a los plazos determinados en el cronograma de trabajo, en todos los temas objeto de la presente propuesta.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lastRenderedPageBreak/>
        <w:t>5.4. Diseñar y elaborar una encuesta que se ha de desarrollar en el transcurso de las visitas para determinar el grado de conocimiento sobre el tema ambiental...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5.5. Distribuir en las unidades residenciales del área urbana del municipio, el Plegable, además de concientizar a través del personal en el tema del buen manejo de los residuos sólidos y desarrollar la encuesta antes citada.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5.6. Desarrollar conjuntamente con </w:t>
      </w:r>
      <w:smartTag w:uri="urn:schemas-microsoft-com:office:smarttags" w:element="PersonName">
        <w:smartTagPr>
          <w:attr w:name="ProductID" w:val="la Secretaria"/>
        </w:smartTagPr>
        <w:r w:rsidRPr="004E31CE">
          <w:rPr>
            <w:rFonts w:ascii="Arial" w:hAnsi="Arial" w:cs="Arial"/>
            <w:sz w:val="24"/>
            <w:szCs w:val="24"/>
          </w:rPr>
          <w:t>la Secretaria</w:t>
        </w:r>
      </w:smartTag>
      <w:r w:rsidRPr="004E31CE">
        <w:rPr>
          <w:rFonts w:ascii="Arial" w:hAnsi="Arial" w:cs="Arial"/>
          <w:sz w:val="24"/>
          <w:szCs w:val="24"/>
        </w:rPr>
        <w:t xml:space="preserve"> de Medio Ambiente y Desarrollo Rural Municipio de Zaragoza, la planeación, ejecución y desarrollo de las actividades propias de la semana ambiental “Semana Ambiental,  Por un Zaragoza  Ambiente Sano.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5.7. Entregar mensualmente a la empresa contratante, las respectivas actas de informe de resultados, a través de las cuales podrán medir los indicadores presentados en el plan de trabajo o cronograma de actividades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5.8. Presentar informe de novedades, solicitudes, autorizaciones y demás situaciones propias del desarrollo del contrato.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5.9. Rendir el informe final y sus anexos, de la gestión desarrollada, junto con los análisis e información adicional propia del objeto contratado.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b/>
          <w:sz w:val="24"/>
          <w:szCs w:val="24"/>
        </w:rPr>
      </w:pPr>
      <w:r w:rsidRPr="004E31CE">
        <w:rPr>
          <w:rFonts w:ascii="Arial" w:hAnsi="Arial" w:cs="Arial"/>
          <w:b/>
          <w:sz w:val="24"/>
          <w:szCs w:val="24"/>
        </w:rPr>
        <w:t>6. JUSTIFICACIÓN.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Residuo sólido es cualquier objeto, material, sustancia o elemento sólido, semisólido, líquido o gaseoso, resultante del consumo o uso de un bien en actividades domésticas, industriales, comerciales, institucionales o de servicio, que el generador abandona, rechaza o entrega y que es susceptible de aprovechamiento o transformación  de un nuevo bien, con valor económico o de disposición final.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Los residuos sólidos se dividen en aprovechables y no aprovechables.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Son residuos aprovechables: Material, objetos, sustancia o elemento solido que no tiene valor de uso directo o indirecto para quien lo genere, pero que es susceptible de incorporación a un proceso productivo y son: Papel y cartón, vidrio, plástico, metales, aceite usado.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Los no aprovechables; Material, objeto, sustancia o elementos sólidos que no ofrecen ninguna posibilidad de aprovechamiento. Son residuos que no tienen valor comercial y solamente se pueden llevar a disposición final.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 Igualmente, se consideran como residuos sólidos, entre otros, aquellos provenientes del barrido y limpieza de áreas y vías públicas, corte de céspedes y poas de árboles.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Residuos convencionales: Son objetos, materiales, sustancias o elementos sólidos que por su naturaleza, uso, consumo y/o contacto con otros elementos, objetos o productos, no son peligrosos el generador abandona, rechaza o </w:t>
      </w:r>
      <w:r w:rsidRPr="004E31CE">
        <w:rPr>
          <w:rFonts w:ascii="Arial" w:hAnsi="Arial" w:cs="Arial"/>
          <w:sz w:val="24"/>
          <w:szCs w:val="24"/>
        </w:rPr>
        <w:lastRenderedPageBreak/>
        <w:t xml:space="preserve">entrega siendo susceptibles de aprovechamiento o transformación en un nuevo bien, con valor económico o de disposición final.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>Residuos especiales: Son objetos, elementos o sustancias que se abandonan, botan, deshechas, descartan o rechazan y que por su naturaleza, uso, contacto, cantidad, concentración o características, son infecciosos, tóxicos, radioactivos, reactivos o explosivos y pueden causar riesgos a la salud humana o deteriorar la calidad ambiental hasta niveles que causen riesgos a la salud humana.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Así mismo se consideran residuos peligrosos, los envases, empaques y embalajes que hayan estado en contacto con dichos residuos y requieren un manejo especial. Quedan incluidos en esta denominación, los residuos que en forma líquida o gaseosa se empaquen o envasen  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El  reciclaje consiste básicamente, en volver a utilizar materiales que fueron desechados y que aún son aptos para elaborar otros productos o </w:t>
      </w:r>
      <w:proofErr w:type="spellStart"/>
      <w:r w:rsidRPr="004E31CE">
        <w:rPr>
          <w:rFonts w:ascii="Arial" w:hAnsi="Arial" w:cs="Arial"/>
          <w:sz w:val="24"/>
          <w:szCs w:val="24"/>
        </w:rPr>
        <w:t>refabricar</w:t>
      </w:r>
      <w:proofErr w:type="spellEnd"/>
      <w:r w:rsidRPr="004E31CE">
        <w:rPr>
          <w:rFonts w:ascii="Arial" w:hAnsi="Arial" w:cs="Arial"/>
          <w:sz w:val="24"/>
          <w:szCs w:val="24"/>
        </w:rPr>
        <w:t xml:space="preserve"> los mismos.</w:t>
      </w:r>
    </w:p>
    <w:p w:rsidR="007A4340" w:rsidRPr="004E31CE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</w:p>
    <w:p w:rsidR="007A4340" w:rsidRDefault="007A4340" w:rsidP="007A4340">
      <w:pPr>
        <w:pStyle w:val="Sinespaciado1"/>
        <w:jc w:val="both"/>
        <w:rPr>
          <w:rFonts w:ascii="Arial" w:hAnsi="Arial" w:cs="Arial"/>
          <w:sz w:val="24"/>
          <w:szCs w:val="24"/>
        </w:rPr>
      </w:pPr>
      <w:r w:rsidRPr="004E31CE">
        <w:rPr>
          <w:rFonts w:ascii="Arial" w:hAnsi="Arial" w:cs="Arial"/>
          <w:sz w:val="24"/>
          <w:szCs w:val="24"/>
        </w:rPr>
        <w:t xml:space="preserve">Aunque la razón fundamental consiste en utilizar este sistema como un medio, que ayude eficazmente a la reducción del volumen de los residuos sólidos que se generan EN CANTIDADES ALARMANTES a raíz del consumo humano. </w:t>
      </w:r>
    </w:p>
    <w:p w:rsidR="007A4340" w:rsidRPr="00E701AA" w:rsidRDefault="007A4340" w:rsidP="007A4340">
      <w:pPr>
        <w:pStyle w:val="Sinespaciado1"/>
        <w:jc w:val="both"/>
        <w:rPr>
          <w:rFonts w:ascii="Arial" w:hAnsi="Arial" w:cs="Arial"/>
          <w:b/>
          <w:sz w:val="24"/>
          <w:szCs w:val="24"/>
        </w:rPr>
      </w:pPr>
    </w:p>
    <w:p w:rsidR="007A4340" w:rsidRDefault="007A4340" w:rsidP="007A4340">
      <w:pPr>
        <w:pStyle w:val="Sinespaciado1"/>
        <w:jc w:val="both"/>
        <w:rPr>
          <w:rFonts w:ascii="Arial" w:hAnsi="Arial" w:cs="Arial"/>
          <w:b/>
          <w:sz w:val="24"/>
          <w:szCs w:val="24"/>
        </w:rPr>
      </w:pPr>
      <w:r w:rsidRPr="00E701AA">
        <w:rPr>
          <w:rFonts w:ascii="Arial" w:hAnsi="Arial" w:cs="Arial"/>
          <w:b/>
          <w:sz w:val="24"/>
          <w:szCs w:val="24"/>
        </w:rPr>
        <w:t>SITUACION ACTUAL DEL MUNICIPIO DE ZARAGOZA</w:t>
      </w:r>
    </w:p>
    <w:p w:rsidR="007A4340" w:rsidRDefault="007A4340" w:rsidP="007A4340">
      <w:pPr>
        <w:pStyle w:val="Sinespaciado1"/>
        <w:jc w:val="both"/>
        <w:rPr>
          <w:rFonts w:ascii="Arial" w:hAnsi="Arial" w:cs="Arial"/>
          <w:b/>
          <w:sz w:val="24"/>
          <w:szCs w:val="24"/>
        </w:rPr>
      </w:pPr>
    </w:p>
    <w:p w:rsidR="007A4340" w:rsidRPr="00C254B2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es-CO"/>
        </w:rPr>
      </w:pPr>
      <w:r w:rsidRPr="00C254B2">
        <w:rPr>
          <w:rFonts w:ascii="Times New Roman" w:hAnsi="Times New Roman"/>
          <w:bCs/>
          <w:sz w:val="24"/>
          <w:szCs w:val="24"/>
          <w:lang w:eastAsia="es-CO"/>
        </w:rPr>
        <w:t>Desde el inicio del primer relleno sanitario en e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>l municipio de Zaragoza, han pasado mas de cinco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 años en los cuales esta actividad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 xml:space="preserve"> no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 ha 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>tenido un significativo progreso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, en especial, en aquellos aspectos vinculados al medio ambiente y que tienen relación con el manejo de los líquidos </w:t>
      </w:r>
      <w:proofErr w:type="spellStart"/>
      <w:r w:rsidRPr="00C254B2">
        <w:rPr>
          <w:rFonts w:ascii="Times New Roman" w:hAnsi="Times New Roman"/>
          <w:bCs/>
          <w:sz w:val="24"/>
          <w:szCs w:val="24"/>
          <w:lang w:eastAsia="es-CO"/>
        </w:rPr>
        <w:t>percolados</w:t>
      </w:r>
      <w:proofErr w:type="spellEnd"/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 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>o lixiviados,</w:t>
      </w:r>
    </w:p>
    <w:p w:rsidR="007A4340" w:rsidRPr="00C254B2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es-CO"/>
        </w:rPr>
      </w:pPr>
      <w:r w:rsidRPr="00C254B2">
        <w:rPr>
          <w:rFonts w:ascii="Times New Roman" w:hAnsi="Times New Roman"/>
          <w:bCs/>
          <w:sz w:val="24"/>
          <w:szCs w:val="24"/>
          <w:lang w:eastAsia="es-CO"/>
        </w:rPr>
        <w:t>Aun cuando los resultados obtenidos 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>no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 son satisfactorios, desde el punto de vista sanitario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 xml:space="preserve">, ambiental y económico, esto  ha sido suficiente  para 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 que esta actividad encuentre oposición en la comunidad.</w:t>
      </w:r>
    </w:p>
    <w:p w:rsidR="007A4340" w:rsidRPr="00C254B2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es-CO"/>
        </w:rPr>
      </w:pP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La forma en que se ha manejado la disposición final 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>de residuos sólidos  en el municipio de Zaragoza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>, ha sido la resultante de un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>os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 proceso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>s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 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 xml:space="preserve">ilógicos  los 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 cual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 xml:space="preserve">es no ha tomado en cuenta 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>el marco legal vigente, los recursos económicos y la tecnología disponible.</w:t>
      </w:r>
    </w:p>
    <w:p w:rsidR="007A4340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bCs/>
          <w:sz w:val="24"/>
          <w:szCs w:val="24"/>
          <w:lang w:eastAsia="es-CO"/>
        </w:rPr>
      </w:pPr>
      <w:r w:rsidRPr="00C254B2">
        <w:rPr>
          <w:rFonts w:ascii="Times New Roman" w:hAnsi="Times New Roman"/>
          <w:bCs/>
          <w:sz w:val="24"/>
          <w:szCs w:val="24"/>
          <w:lang w:eastAsia="es-CO"/>
        </w:rPr>
        <w:t>Durante la década de los 80 los rellenos sanitarios experimentan substanciales mejoras en relación con la protección del medio ambiente. Se realizan estudios que permiten un manejo té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 xml:space="preserve">cnico de los lixiviados </w:t>
      </w:r>
      <w:r w:rsidRPr="00C254B2">
        <w:rPr>
          <w:rFonts w:ascii="Times New Roman" w:hAnsi="Times New Roman"/>
          <w:bCs/>
          <w:sz w:val="24"/>
          <w:szCs w:val="24"/>
          <w:lang w:eastAsia="es-CO"/>
        </w:rPr>
        <w:t xml:space="preserve"> se comienzan a desarrollar programas de uso de los suelos ya recuperados, que dan inicio a la creación de áreas verdes para el sector urbano</w:t>
      </w:r>
      <w:r w:rsidRPr="00393930">
        <w:rPr>
          <w:rFonts w:ascii="Times New Roman" w:hAnsi="Times New Roman"/>
          <w:bCs/>
          <w:sz w:val="24"/>
          <w:szCs w:val="24"/>
          <w:lang w:eastAsia="es-CO"/>
        </w:rPr>
        <w:t>, estos  procesos no se han realizado en el municipio de Zaragoza por el mal manejo que desde sus inicios se le dio al relleno Sanitario municipal.</w:t>
      </w:r>
    </w:p>
    <w:p w:rsidR="007A4340" w:rsidRPr="00B30C8D" w:rsidRDefault="007A4340" w:rsidP="007A4340">
      <w:pPr>
        <w:pStyle w:val="NormalWeb"/>
        <w:rPr>
          <w:b/>
          <w:color w:val="000000"/>
          <w:lang w:val="es-ES"/>
        </w:rPr>
      </w:pPr>
      <w:r w:rsidRPr="00C254B2">
        <w:rPr>
          <w:bCs/>
        </w:rPr>
        <w:t> </w:t>
      </w:r>
      <w:r w:rsidRPr="00B30C8D">
        <w:rPr>
          <w:b/>
          <w:color w:val="000000"/>
          <w:lang w:val="es-ES"/>
        </w:rPr>
        <w:t>DESCRIPCIÓN DEL PROBLEMA</w:t>
      </w:r>
    </w:p>
    <w:p w:rsidR="007A4340" w:rsidRPr="00393930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  <w:lang w:val="es-ES" w:eastAsia="es-CO"/>
        </w:rPr>
      </w:pP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lastRenderedPageBreak/>
        <w:t>El proble</w:t>
      </w:r>
      <w:r w:rsidRPr="00393930">
        <w:rPr>
          <w:rFonts w:ascii="Times New Roman" w:hAnsi="Times New Roman"/>
          <w:color w:val="000000"/>
          <w:sz w:val="24"/>
          <w:szCs w:val="24"/>
          <w:lang w:val="es-ES" w:eastAsia="es-CO"/>
        </w:rPr>
        <w:t>ma de los residuos sólidos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, que en otros países ha sido afrontado desde varios años atrás, apenas empieza a ser una "novedosa" preocupación en las últimas dos décadas en Colombia. La falta de planificación adecuada y oportuna, ha determinado que el estado actual de la situación alcance unos niveles críticos. </w:t>
      </w:r>
    </w:p>
    <w:p w:rsidR="007A4340" w:rsidRPr="006A281A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  <w:lang w:val="es-ES" w:eastAsia="es-CO"/>
        </w:rPr>
      </w:pP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>Es un claro ejemp</w:t>
      </w:r>
      <w:r w:rsidRPr="00393930">
        <w:rPr>
          <w:rFonts w:ascii="Times New Roman" w:hAnsi="Times New Roman"/>
          <w:color w:val="000000"/>
          <w:sz w:val="24"/>
          <w:szCs w:val="24"/>
          <w:lang w:val="es-ES" w:eastAsia="es-CO"/>
        </w:rPr>
        <w:t>lo en el municipio de Zaragoza que mensualmente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 genera un promedio aproximado de</w:t>
      </w:r>
      <w:r w:rsidRPr="00393930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 700 metros cúbicos de 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 residuos sólidos, es decir alrededor</w:t>
      </w:r>
      <w:r w:rsidRPr="006A281A">
        <w:rPr>
          <w:rFonts w:ascii="Times New Roman" w:hAnsi="Times New Roman"/>
          <w:b/>
          <w:bCs/>
          <w:color w:val="000000"/>
          <w:sz w:val="24"/>
          <w:szCs w:val="24"/>
          <w:lang w:val="es-ES" w:eastAsia="es-CO"/>
        </w:rPr>
        <w:t xml:space="preserve"> </w:t>
      </w:r>
      <w:r w:rsidRPr="00393930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de metro cúbicos anuales. 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>La totalidad de estos residuos son desechados</w:t>
      </w:r>
      <w:r w:rsidRPr="006A281A">
        <w:rPr>
          <w:rFonts w:ascii="Times New Roman" w:hAnsi="Times New Roman"/>
          <w:b/>
          <w:bCs/>
          <w:color w:val="000000"/>
          <w:sz w:val="24"/>
          <w:szCs w:val="24"/>
          <w:lang w:val="es-ES" w:eastAsia="es-CO"/>
        </w:rPr>
        <w:t xml:space="preserve"> 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>de manera indiscriminada</w:t>
      </w:r>
      <w:r w:rsidRPr="006A281A">
        <w:rPr>
          <w:rFonts w:ascii="Times New Roman" w:hAnsi="Times New Roman"/>
          <w:b/>
          <w:bCs/>
          <w:color w:val="000000"/>
          <w:sz w:val="24"/>
          <w:szCs w:val="24"/>
          <w:lang w:val="es-ES" w:eastAsia="es-CO"/>
        </w:rPr>
        <w:t xml:space="preserve"> 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>a pesar de que</w:t>
      </w:r>
      <w:r w:rsidRPr="006A281A">
        <w:rPr>
          <w:rFonts w:ascii="Times New Roman" w:hAnsi="Times New Roman"/>
          <w:b/>
          <w:bCs/>
          <w:color w:val="000000"/>
          <w:sz w:val="24"/>
          <w:szCs w:val="24"/>
          <w:lang w:val="es-ES" w:eastAsia="es-CO"/>
        </w:rPr>
        <w:t xml:space="preserve"> 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>se</w:t>
      </w:r>
      <w:r w:rsidRPr="006A281A">
        <w:rPr>
          <w:rFonts w:ascii="Times New Roman" w:hAnsi="Times New Roman"/>
          <w:b/>
          <w:bCs/>
          <w:color w:val="000000"/>
          <w:sz w:val="24"/>
          <w:szCs w:val="24"/>
          <w:lang w:val="es-ES" w:eastAsia="es-CO"/>
        </w:rPr>
        <w:t xml:space="preserve"> 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estima que el 62% de ellos son reciclables y cerca del 38% son </w:t>
      </w:r>
      <w:proofErr w:type="spellStart"/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>reaprovechadles</w:t>
      </w:r>
      <w:proofErr w:type="spellEnd"/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. </w:t>
      </w:r>
      <w:r w:rsidRPr="00E701AA">
        <w:rPr>
          <w:rFonts w:ascii="Times New Roman" w:hAnsi="Times New Roman"/>
          <w:b/>
          <w:color w:val="000000"/>
          <w:sz w:val="24"/>
          <w:szCs w:val="24"/>
          <w:u w:val="single"/>
          <w:lang w:val="es-ES" w:eastAsia="es-CO"/>
        </w:rPr>
        <w:t>Sólo el 5% de ellos deberían ser desechados definitivamente pero no es así  debido a que la separación en la fuente no existe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 y en los carros recolectores está prohibida por la ley. El resultado</w:t>
      </w:r>
      <w:r w:rsidRPr="006A281A">
        <w:rPr>
          <w:rFonts w:ascii="Times New Roman" w:hAnsi="Times New Roman"/>
          <w:b/>
          <w:bCs/>
          <w:color w:val="000000"/>
          <w:sz w:val="24"/>
          <w:szCs w:val="24"/>
          <w:lang w:val="es-ES" w:eastAsia="es-CO"/>
        </w:rPr>
        <w:t xml:space="preserve"> 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>es una pérdida total del potencial reutilizable de los residuos sólidos.</w:t>
      </w:r>
    </w:p>
    <w:p w:rsidR="007A4340" w:rsidRPr="006A281A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  <w:lang w:val="es-ES" w:eastAsia="es-CO"/>
        </w:rPr>
      </w:pP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>Hay que tener e</w:t>
      </w:r>
      <w:r w:rsidRPr="00393930">
        <w:rPr>
          <w:rFonts w:ascii="Times New Roman" w:hAnsi="Times New Roman"/>
          <w:color w:val="000000"/>
          <w:sz w:val="24"/>
          <w:szCs w:val="24"/>
          <w:lang w:val="es-ES" w:eastAsia="es-CO"/>
        </w:rPr>
        <w:t>n cuenta además, que el Relleno Sanitario del municipio de Zaragoza esta clausurado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 debido al agotamiento de su capacidad</w:t>
      </w:r>
      <w:r w:rsidRPr="00393930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  por el mal  manejo que se le aplico y se abrirá un nuevo relleno </w:t>
      </w:r>
      <w:proofErr w:type="gramStart"/>
      <w:r w:rsidRPr="00393930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sanitario </w:t>
      </w: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>.</w:t>
      </w:r>
      <w:proofErr w:type="gramEnd"/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 Finalmente, se debe considerar el hecho de que para los próximos años, todos los municipios deberán tener adecuada su estructura de recolección y clasificación de residuos para el posterior reciclaje y reaprovechamiento, puesto que a partir de tal fecha no existirán en el país más botaderos, y los existentes dejarán de funcionar de acuerdo a las disposiciones del gobierno nacional.</w:t>
      </w:r>
    </w:p>
    <w:p w:rsidR="007A4340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  <w:lang w:val="es-ES" w:eastAsia="es-CO"/>
        </w:rPr>
      </w:pPr>
      <w:r w:rsidRPr="006A281A">
        <w:rPr>
          <w:rFonts w:ascii="Times New Roman" w:hAnsi="Times New Roman"/>
          <w:color w:val="000000"/>
          <w:sz w:val="24"/>
          <w:szCs w:val="24"/>
          <w:lang w:val="es-ES" w:eastAsia="es-CO"/>
        </w:rPr>
        <w:t xml:space="preserve">Todo lo anterior, sumado a los beneficios sociales que pueden resultar de la generación de empleo, reclama con urgencia una solución de nivel educativo y tecnológico para el problema. </w:t>
      </w:r>
    </w:p>
    <w:p w:rsidR="007A4340" w:rsidRPr="006A281A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color w:val="000000"/>
          <w:sz w:val="24"/>
          <w:szCs w:val="24"/>
          <w:lang w:val="es-ES" w:eastAsia="es-CO"/>
        </w:rPr>
      </w:pPr>
    </w:p>
    <w:p w:rsidR="007A4340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es-ES" w:eastAsia="es-CO"/>
        </w:rPr>
      </w:pPr>
    </w:p>
    <w:p w:rsidR="007A4340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es-ES" w:eastAsia="es-CO"/>
        </w:rPr>
      </w:pPr>
    </w:p>
    <w:p w:rsidR="007A4340" w:rsidRPr="00C254B2" w:rsidRDefault="007A4340" w:rsidP="007A4340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val="es-ES" w:eastAsia="es-CO"/>
        </w:rPr>
      </w:pPr>
    </w:p>
    <w:p w:rsidR="007A4340" w:rsidRPr="00B30C8D" w:rsidRDefault="007A4340" w:rsidP="007A4340">
      <w:pPr>
        <w:jc w:val="center"/>
        <w:rPr>
          <w:rFonts w:ascii="Times New Roman" w:hAnsi="Times New Roman"/>
          <w:b/>
          <w:sz w:val="24"/>
          <w:szCs w:val="24"/>
        </w:rPr>
      </w:pPr>
      <w:r w:rsidRPr="00B30C8D">
        <w:rPr>
          <w:rFonts w:ascii="Times New Roman" w:hAnsi="Times New Roman"/>
          <w:b/>
          <w:sz w:val="24"/>
          <w:szCs w:val="24"/>
        </w:rPr>
        <w:t>ACTIVIDADES REALIZADAS EN EL RELLENO SANITARIO DEL MUNIC</w:t>
      </w:r>
      <w:r>
        <w:rPr>
          <w:rFonts w:ascii="Times New Roman" w:hAnsi="Times New Roman"/>
          <w:b/>
          <w:sz w:val="24"/>
          <w:szCs w:val="24"/>
        </w:rPr>
        <w:t>IPIO DE ZARAGOZA  EN EL AÑO 2012</w:t>
      </w:r>
    </w:p>
    <w:p w:rsidR="007A4340" w:rsidRPr="00393930" w:rsidRDefault="007A4340" w:rsidP="007A4340">
      <w:pPr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El relleno sanitario del municipio de Zaragoza fue encontrado en una situación muy deficiente por el mal manejo que se le estaba realizando; con algunas actividades que planteamos a lo largo de los 10 meses tratamos de mitigar algunos impactos negativos y contaminantes.</w:t>
      </w:r>
    </w:p>
    <w:p w:rsidR="007A4340" w:rsidRDefault="007A4340" w:rsidP="007A4340">
      <w:pPr>
        <w:jc w:val="both"/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S</w:t>
      </w:r>
      <w:r w:rsidRPr="000B2CA2">
        <w:rPr>
          <w:rFonts w:ascii="Times New Roman" w:hAnsi="Times New Roman"/>
          <w:b/>
          <w:sz w:val="24"/>
          <w:szCs w:val="24"/>
          <w:u w:val="single"/>
        </w:rPr>
        <w:t>ituación del Relleno Sanitario en el mes de Enero del año 2012</w:t>
      </w:r>
    </w:p>
    <w:p w:rsidR="007A4340" w:rsidRDefault="007A4340" w:rsidP="007A434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A4340" w:rsidRDefault="007A4340" w:rsidP="007A434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A4340" w:rsidRDefault="007A4340" w:rsidP="007A434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A4340" w:rsidRPr="000B2CA2" w:rsidRDefault="007A4340" w:rsidP="007A434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7A4340" w:rsidRDefault="007A4340" w:rsidP="007A4340">
      <w:pPr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jc w:val="center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noProof/>
          <w:sz w:val="24"/>
          <w:szCs w:val="24"/>
          <w:lang w:val="es-ES"/>
        </w:rPr>
        <w:lastRenderedPageBreak/>
        <w:drawing>
          <wp:inline distT="0" distB="0" distL="0" distR="0">
            <wp:extent cx="4762500" cy="3600450"/>
            <wp:effectExtent l="57150" t="38100" r="38100" b="19050"/>
            <wp:docPr id="3" name="Imagen 3" descr="IMG_6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1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jc w:val="center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noProof/>
          <w:sz w:val="24"/>
          <w:szCs w:val="24"/>
          <w:lang w:val="es-ES"/>
        </w:rPr>
        <w:drawing>
          <wp:inline distT="0" distB="0" distL="0" distR="0">
            <wp:extent cx="4800600" cy="3600450"/>
            <wp:effectExtent l="57150" t="38100" r="38100" b="19050"/>
            <wp:docPr id="4" name="Imagen 4" descr="IMG_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12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ind w:left="825"/>
        <w:rPr>
          <w:rFonts w:ascii="Times New Roman" w:hAnsi="Times New Roman"/>
          <w:b/>
          <w:sz w:val="24"/>
          <w:szCs w:val="24"/>
          <w:lang w:val="es-MX"/>
        </w:rPr>
      </w:pPr>
      <w:r>
        <w:rPr>
          <w:rFonts w:ascii="Times New Roman" w:hAnsi="Times New Roman"/>
          <w:b/>
          <w:sz w:val="24"/>
          <w:szCs w:val="24"/>
          <w:lang w:val="es-MX"/>
        </w:rPr>
        <w:t>ACTIVIDADES REALIZADAS EN EL RELLENO SANITARIO - 2012</w:t>
      </w:r>
    </w:p>
    <w:p w:rsidR="007A4340" w:rsidRPr="004228BE" w:rsidRDefault="007A4340" w:rsidP="007A4340">
      <w:pPr>
        <w:pStyle w:val="Sinespaciado"/>
        <w:rPr>
          <w:lang w:val="es-MX"/>
        </w:rPr>
      </w:pPr>
    </w:p>
    <w:p w:rsidR="007A4340" w:rsidRPr="0097303A" w:rsidRDefault="007A4340" w:rsidP="007A4340">
      <w:pPr>
        <w:pStyle w:val="Sinespaciado"/>
        <w:numPr>
          <w:ilvl w:val="0"/>
          <w:numId w:val="2"/>
        </w:numPr>
        <w:rPr>
          <w:rFonts w:ascii="Times New Roman" w:hAnsi="Times New Roman"/>
          <w:b/>
          <w:sz w:val="24"/>
          <w:szCs w:val="24"/>
          <w:lang w:val="es-MX"/>
        </w:rPr>
      </w:pPr>
      <w:r w:rsidRPr="0097303A">
        <w:rPr>
          <w:rFonts w:ascii="Times New Roman" w:hAnsi="Times New Roman"/>
          <w:b/>
          <w:sz w:val="24"/>
          <w:szCs w:val="24"/>
          <w:lang w:val="es-MX"/>
        </w:rPr>
        <w:t>entrega de dotación a los empleados (guantes, tapabocas y botas cóndor)</w:t>
      </w:r>
      <w:r w:rsidRPr="0097303A">
        <w:rPr>
          <w:rFonts w:ascii="Times New Roman" w:eastAsia="Times New Roman" w:hAnsi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A4340" w:rsidRDefault="007A4340" w:rsidP="007A4340">
      <w:pPr>
        <w:pStyle w:val="Sinespaciado"/>
        <w:ind w:left="825"/>
        <w:rPr>
          <w:rFonts w:ascii="Times New Roman" w:hAnsi="Times New Roman"/>
          <w:sz w:val="24"/>
          <w:szCs w:val="24"/>
          <w:lang w:val="es-MX"/>
        </w:rPr>
      </w:pPr>
    </w:p>
    <w:p w:rsidR="007A4340" w:rsidRDefault="007A4340" w:rsidP="007A4340">
      <w:pPr>
        <w:pStyle w:val="Sinespaciado"/>
        <w:ind w:left="825"/>
        <w:rPr>
          <w:rFonts w:ascii="Times New Roman" w:hAnsi="Times New Roman"/>
          <w:sz w:val="24"/>
          <w:szCs w:val="24"/>
          <w:lang w:val="es-MX"/>
        </w:rPr>
      </w:pPr>
    </w:p>
    <w:p w:rsidR="007A4340" w:rsidRDefault="007A4340" w:rsidP="007A4340">
      <w:pPr>
        <w:pStyle w:val="Sinespaciado"/>
        <w:ind w:left="825"/>
        <w:rPr>
          <w:rFonts w:ascii="Times New Roman" w:hAnsi="Times New Roman"/>
          <w:sz w:val="24"/>
          <w:szCs w:val="24"/>
          <w:lang w:val="es-MX"/>
        </w:rPr>
      </w:pPr>
    </w:p>
    <w:p w:rsidR="007A4340" w:rsidRDefault="007A4340" w:rsidP="007A4340">
      <w:pPr>
        <w:pStyle w:val="Sinespaciado"/>
        <w:ind w:left="465"/>
        <w:jc w:val="center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791075" cy="3600450"/>
            <wp:effectExtent l="57150" t="38100" r="47625" b="19050"/>
            <wp:docPr id="5" name="Imagen 5" descr="030112-0907(0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30112-0907(001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004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Pr="00422D36" w:rsidRDefault="007A4340" w:rsidP="007A4340">
      <w:pPr>
        <w:pStyle w:val="Sinespaciado"/>
        <w:rPr>
          <w:rFonts w:ascii="Times New Roman" w:hAnsi="Times New Roman"/>
          <w:sz w:val="24"/>
          <w:szCs w:val="24"/>
          <w:lang w:val="es-MX"/>
        </w:rPr>
      </w:pPr>
    </w:p>
    <w:p w:rsidR="007A4340" w:rsidRPr="0097303A" w:rsidRDefault="007A4340" w:rsidP="007A4340">
      <w:pPr>
        <w:pStyle w:val="Sinespaciado"/>
        <w:numPr>
          <w:ilvl w:val="0"/>
          <w:numId w:val="2"/>
        </w:numPr>
        <w:rPr>
          <w:rFonts w:ascii="Times New Roman" w:hAnsi="Times New Roman"/>
          <w:b/>
          <w:sz w:val="24"/>
          <w:szCs w:val="24"/>
          <w:lang w:val="es-MX"/>
        </w:rPr>
      </w:pPr>
      <w:r w:rsidRPr="0097303A">
        <w:rPr>
          <w:rFonts w:ascii="Times New Roman" w:hAnsi="Times New Roman"/>
          <w:b/>
          <w:sz w:val="24"/>
          <w:szCs w:val="24"/>
          <w:lang w:val="es-MX"/>
        </w:rPr>
        <w:t>se realizó  la construcción del terraplén para el vehículo recolector de basura.</w:t>
      </w:r>
    </w:p>
    <w:p w:rsidR="007A4340" w:rsidRPr="007F2A69" w:rsidRDefault="007A4340" w:rsidP="007A4340">
      <w:pPr>
        <w:pStyle w:val="Sinespaciado"/>
        <w:ind w:left="825"/>
        <w:rPr>
          <w:rFonts w:ascii="Times New Roman" w:hAnsi="Times New Roman"/>
          <w:sz w:val="24"/>
          <w:szCs w:val="24"/>
          <w:lang w:val="es-MX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4838700" cy="2952750"/>
            <wp:effectExtent l="57150" t="38100" r="38100" b="19050"/>
            <wp:docPr id="6" name="Imagen 6" descr="010212-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10212-095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9527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16"/>
          <w:szCs w:val="16"/>
          <w:lang w:val="es-MX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16"/>
          <w:szCs w:val="16"/>
          <w:lang w:val="es-MX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16"/>
          <w:szCs w:val="16"/>
          <w:lang w:val="es-MX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16"/>
          <w:szCs w:val="16"/>
          <w:lang w:val="es-MX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16"/>
          <w:szCs w:val="16"/>
          <w:lang w:val="es-MX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16"/>
          <w:szCs w:val="16"/>
          <w:lang w:val="es-MX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16"/>
          <w:szCs w:val="16"/>
          <w:lang w:val="es-MX"/>
        </w:rPr>
      </w:pPr>
    </w:p>
    <w:p w:rsidR="007A4340" w:rsidRPr="000B2CA2" w:rsidRDefault="007A4340" w:rsidP="007A4340">
      <w:pPr>
        <w:pStyle w:val="Sinespaciado"/>
        <w:jc w:val="center"/>
        <w:rPr>
          <w:rFonts w:ascii="Times New Roman" w:hAnsi="Times New Roman"/>
          <w:sz w:val="16"/>
          <w:szCs w:val="16"/>
          <w:lang w:val="es-MX"/>
        </w:rPr>
      </w:pPr>
    </w:p>
    <w:p w:rsidR="007A4340" w:rsidRDefault="007A4340" w:rsidP="007A4340">
      <w:pPr>
        <w:pStyle w:val="Sinespaciado"/>
        <w:jc w:val="center"/>
      </w:pPr>
      <w:r>
        <w:rPr>
          <w:noProof/>
          <w:lang w:eastAsia="es-ES"/>
        </w:rPr>
        <w:lastRenderedPageBreak/>
        <w:drawing>
          <wp:inline distT="0" distB="0" distL="0" distR="0">
            <wp:extent cx="4695825" cy="3486150"/>
            <wp:effectExtent l="57150" t="38100" r="47625" b="19050"/>
            <wp:docPr id="7" name="Imagen 7" descr="020212-0911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20212-0911(002)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4861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sz w:val="16"/>
          <w:szCs w:val="16"/>
        </w:rPr>
      </w:pPr>
    </w:p>
    <w:p w:rsidR="007A4340" w:rsidRDefault="007A4340" w:rsidP="007A4340">
      <w:pPr>
        <w:pStyle w:val="Sinespaciado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es-ES"/>
        </w:rPr>
        <w:drawing>
          <wp:inline distT="0" distB="0" distL="0" distR="0">
            <wp:extent cx="4695825" cy="3705225"/>
            <wp:effectExtent l="57150" t="38100" r="47625" b="28575"/>
            <wp:docPr id="8" name="Imagen 8" descr="100312-0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0312-093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7052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jc w:val="center"/>
        <w:rPr>
          <w:sz w:val="16"/>
          <w:szCs w:val="16"/>
        </w:rPr>
      </w:pPr>
    </w:p>
    <w:p w:rsidR="007A4340" w:rsidRDefault="007A4340" w:rsidP="007A4340">
      <w:pPr>
        <w:pStyle w:val="Sinespaciado"/>
        <w:jc w:val="center"/>
        <w:rPr>
          <w:sz w:val="16"/>
          <w:szCs w:val="16"/>
        </w:rPr>
      </w:pPr>
    </w:p>
    <w:p w:rsidR="007A4340" w:rsidRDefault="007A4340" w:rsidP="007A4340">
      <w:pPr>
        <w:pStyle w:val="Sinespaciado"/>
        <w:jc w:val="center"/>
        <w:rPr>
          <w:sz w:val="16"/>
          <w:szCs w:val="16"/>
        </w:rPr>
      </w:pPr>
    </w:p>
    <w:p w:rsidR="007A4340" w:rsidRDefault="007A4340" w:rsidP="007A4340">
      <w:pPr>
        <w:pStyle w:val="Sinespaciado"/>
        <w:jc w:val="center"/>
        <w:rPr>
          <w:sz w:val="16"/>
          <w:szCs w:val="16"/>
        </w:rPr>
      </w:pPr>
    </w:p>
    <w:p w:rsidR="007A4340" w:rsidRDefault="007A4340" w:rsidP="007A4340">
      <w:pPr>
        <w:pStyle w:val="Sinespaciado"/>
        <w:jc w:val="center"/>
        <w:rPr>
          <w:sz w:val="16"/>
          <w:szCs w:val="16"/>
        </w:rPr>
      </w:pPr>
    </w:p>
    <w:p w:rsidR="007A4340" w:rsidRPr="00336FAF" w:rsidRDefault="007A4340" w:rsidP="007A4340">
      <w:pPr>
        <w:pStyle w:val="Sinespaciado"/>
        <w:jc w:val="center"/>
        <w:rPr>
          <w:sz w:val="16"/>
          <w:szCs w:val="16"/>
        </w:rPr>
      </w:pPr>
    </w:p>
    <w:p w:rsidR="007A4340" w:rsidRPr="0097303A" w:rsidRDefault="007A4340" w:rsidP="007A4340">
      <w:pPr>
        <w:pStyle w:val="Sinespaciado"/>
        <w:numPr>
          <w:ilvl w:val="0"/>
          <w:numId w:val="3"/>
        </w:numPr>
        <w:rPr>
          <w:rFonts w:ascii="Times New Roman" w:hAnsi="Times New Roman"/>
          <w:b/>
          <w:sz w:val="24"/>
          <w:szCs w:val="24"/>
          <w:lang w:val="es-MX"/>
        </w:rPr>
      </w:pPr>
      <w:r w:rsidRPr="0097303A">
        <w:rPr>
          <w:rFonts w:ascii="Times New Roman" w:hAnsi="Times New Roman"/>
          <w:b/>
          <w:sz w:val="24"/>
          <w:szCs w:val="24"/>
        </w:rPr>
        <w:t>Construcción de desfogues (chimeneas) para expulsión de gases</w:t>
      </w:r>
      <w:r>
        <w:rPr>
          <w:rFonts w:ascii="Times New Roman" w:hAnsi="Times New Roman"/>
          <w:b/>
          <w:sz w:val="24"/>
          <w:szCs w:val="24"/>
        </w:rPr>
        <w:t>.</w:t>
      </w:r>
      <w:r w:rsidRPr="0097303A">
        <w:rPr>
          <w:rFonts w:ascii="Times New Roman" w:hAnsi="Times New Roman"/>
          <w:b/>
          <w:sz w:val="24"/>
          <w:szCs w:val="24"/>
          <w:lang w:val="es-MX"/>
        </w:rPr>
        <w:t xml:space="preserve"> </w:t>
      </w:r>
    </w:p>
    <w:p w:rsidR="007A4340" w:rsidRDefault="007A4340" w:rsidP="007A4340">
      <w:pPr>
        <w:pStyle w:val="Sinespaciado"/>
        <w:ind w:left="1200"/>
        <w:rPr>
          <w:rFonts w:ascii="Times New Roman" w:hAnsi="Times New Roman"/>
          <w:sz w:val="24"/>
          <w:szCs w:val="24"/>
          <w:lang w:val="es-MX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657725" cy="3448050"/>
            <wp:effectExtent l="57150" t="38100" r="47625" b="19050"/>
            <wp:docPr id="9" name="Imagen 9" descr="250212-0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50212-093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480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4695825" cy="3505200"/>
            <wp:effectExtent l="57150" t="38100" r="47625" b="19050"/>
            <wp:docPr id="10" name="Imagen 10" descr="250212-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50212-104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5052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16"/>
          <w:szCs w:val="16"/>
        </w:rPr>
      </w:pPr>
    </w:p>
    <w:p w:rsidR="007A4340" w:rsidRPr="0097303A" w:rsidRDefault="007A4340" w:rsidP="007A4340">
      <w:pPr>
        <w:pStyle w:val="Sinespaciado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97303A">
        <w:rPr>
          <w:rFonts w:ascii="Times New Roman" w:hAnsi="Times New Roman"/>
          <w:b/>
          <w:sz w:val="24"/>
          <w:szCs w:val="24"/>
        </w:rPr>
        <w:t>Concepción de material de cobertura para los residuos sólidos desde la vereda la Estrella.</w:t>
      </w:r>
    </w:p>
    <w:p w:rsidR="007A4340" w:rsidRPr="0097303A" w:rsidRDefault="007A4340" w:rsidP="007A4340">
      <w:pPr>
        <w:pStyle w:val="Sinespaciado"/>
        <w:ind w:left="720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324350" cy="3248025"/>
            <wp:effectExtent l="57150" t="38100" r="38100" b="28575"/>
            <wp:docPr id="11" name="Imagen 11" descr="310312-1109(002) - cop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10312-1109(002) - cop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2480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4324350" cy="3562350"/>
            <wp:effectExtent l="57150" t="38100" r="38100" b="19050"/>
            <wp:docPr id="12" name="Imagen 12" descr="310312-1112(0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10312-1112(001)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623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Pr="0097303A" w:rsidRDefault="007A4340" w:rsidP="007A4340">
      <w:pPr>
        <w:pStyle w:val="Sinespaciado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97303A">
        <w:rPr>
          <w:rFonts w:ascii="Times New Roman" w:hAnsi="Times New Roman"/>
          <w:b/>
          <w:sz w:val="24"/>
          <w:szCs w:val="24"/>
        </w:rPr>
        <w:t>Limpieza y rocería  de las zanjas y cunetas del Relleno Sanitario.</w:t>
      </w:r>
    </w:p>
    <w:p w:rsidR="007A4340" w:rsidRPr="00F8486C" w:rsidRDefault="007A4340" w:rsidP="007A4340">
      <w:pPr>
        <w:pStyle w:val="Sinespaciado"/>
        <w:ind w:left="1068"/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1905</wp:posOffset>
            </wp:positionV>
            <wp:extent cx="4356735" cy="3272155"/>
            <wp:effectExtent l="57150" t="38100" r="43815" b="23495"/>
            <wp:wrapSquare wrapText="right"/>
            <wp:docPr id="35" name="Imagen 2" descr="260512-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60512-102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735" cy="327215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7A4340" w:rsidRPr="004A69F5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Pr="00D25E1A" w:rsidRDefault="007A4340" w:rsidP="007A4340">
      <w:pPr>
        <w:pStyle w:val="Sinespaciado"/>
        <w:rPr>
          <w:rFonts w:ascii="Times New Roman" w:hAnsi="Times New Roman"/>
          <w:b/>
          <w:sz w:val="16"/>
          <w:szCs w:val="16"/>
        </w:rPr>
      </w:pPr>
    </w:p>
    <w:p w:rsidR="007A4340" w:rsidRPr="006A76A6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4410075" cy="3505200"/>
            <wp:effectExtent l="57150" t="38100" r="47625" b="19050"/>
            <wp:docPr id="13" name="Imagen 13" descr="260512-1017(0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60512-1017(002)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5052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676775" cy="4057650"/>
            <wp:effectExtent l="57150" t="38100" r="47625" b="19050"/>
            <wp:docPr id="14" name="Imagen 14" descr="260512-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60512-104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0576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Pr="00AD28B9" w:rsidRDefault="007A4340" w:rsidP="007A4340">
      <w:pPr>
        <w:pStyle w:val="Sinespaciado"/>
        <w:rPr>
          <w:rFonts w:ascii="Times New Roman" w:hAnsi="Times New Roman"/>
          <w:b/>
          <w:sz w:val="16"/>
          <w:szCs w:val="16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4791075" cy="3429000"/>
            <wp:effectExtent l="57150" t="38100" r="47625" b="19050"/>
            <wp:docPr id="15" name="Imagen 15" descr="100312-0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0312-09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2900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Pr="00422D36" w:rsidRDefault="007A4340" w:rsidP="007A4340">
      <w:pPr>
        <w:pStyle w:val="Sinespaciado"/>
        <w:rPr>
          <w:rFonts w:ascii="Times New Roman" w:hAnsi="Times New Roman"/>
          <w:sz w:val="24"/>
          <w:szCs w:val="24"/>
          <w:lang w:val="es-MX"/>
        </w:rPr>
      </w:pPr>
    </w:p>
    <w:p w:rsidR="007A4340" w:rsidRPr="0097303A" w:rsidRDefault="007A4340" w:rsidP="007A4340">
      <w:pPr>
        <w:pStyle w:val="Sinespaciado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97303A">
        <w:rPr>
          <w:rFonts w:ascii="Times New Roman" w:hAnsi="Times New Roman"/>
          <w:b/>
          <w:sz w:val="24"/>
          <w:szCs w:val="24"/>
          <w:lang w:val="es-MX"/>
        </w:rPr>
        <w:t>Con ayuda de la pajarita se realizó el esparcimiento de Residuos Sólidos en el Relleno Sanitario.</w:t>
      </w:r>
    </w:p>
    <w:p w:rsidR="007A4340" w:rsidRPr="002359E8" w:rsidRDefault="007A4340" w:rsidP="007A4340">
      <w:pPr>
        <w:pStyle w:val="Sinespaciado"/>
        <w:ind w:left="720"/>
        <w:rPr>
          <w:rFonts w:ascii="Times New Roman" w:hAnsi="Times New Roman"/>
          <w:b/>
          <w:sz w:val="16"/>
          <w:szCs w:val="16"/>
        </w:rPr>
      </w:pPr>
    </w:p>
    <w:p w:rsidR="007A4340" w:rsidRPr="002359E8" w:rsidRDefault="007A4340" w:rsidP="007A4340">
      <w:pPr>
        <w:pStyle w:val="Sinespaciad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86375" cy="3752850"/>
            <wp:effectExtent l="57150" t="38100" r="47625" b="19050"/>
            <wp:docPr id="16" name="Imagen 16" descr="250812-1007(0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50812-1007(001)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528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16"/>
          <w:szCs w:val="16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es-ES"/>
        </w:rPr>
        <w:drawing>
          <wp:inline distT="0" distB="0" distL="0" distR="0">
            <wp:extent cx="5286375" cy="3552825"/>
            <wp:effectExtent l="57150" t="38100" r="47625" b="28575"/>
            <wp:docPr id="17" name="Imagen 17" descr="250812-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50812-100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552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b/>
          <w:sz w:val="16"/>
          <w:szCs w:val="16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16"/>
          <w:szCs w:val="16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16"/>
          <w:szCs w:val="16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16"/>
          <w:szCs w:val="16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16"/>
          <w:szCs w:val="16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eastAsia="es-ES"/>
        </w:rPr>
        <w:lastRenderedPageBreak/>
        <w:drawing>
          <wp:inline distT="0" distB="0" distL="0" distR="0">
            <wp:extent cx="5286375" cy="3962400"/>
            <wp:effectExtent l="57150" t="38100" r="47625" b="19050"/>
            <wp:docPr id="18" name="Imagen 18" descr="250812-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50812-100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16"/>
          <w:szCs w:val="16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b/>
          <w:sz w:val="16"/>
          <w:szCs w:val="16"/>
        </w:rPr>
      </w:pPr>
    </w:p>
    <w:p w:rsidR="007A4340" w:rsidRPr="0097303A" w:rsidRDefault="007A4340" w:rsidP="007A4340">
      <w:pPr>
        <w:pStyle w:val="Sinespaciado"/>
        <w:numPr>
          <w:ilvl w:val="0"/>
          <w:numId w:val="2"/>
        </w:numPr>
        <w:jc w:val="both"/>
        <w:rPr>
          <w:rFonts w:ascii="Times New Roman" w:hAnsi="Times New Roman"/>
          <w:b/>
          <w:sz w:val="24"/>
          <w:szCs w:val="24"/>
        </w:rPr>
      </w:pPr>
      <w:r w:rsidRPr="0097303A">
        <w:rPr>
          <w:rFonts w:ascii="Times New Roman" w:hAnsi="Times New Roman"/>
          <w:b/>
          <w:sz w:val="24"/>
          <w:szCs w:val="24"/>
        </w:rPr>
        <w:t>Los operarios del relleno realizan cobertura de los residuos manualmente.</w:t>
      </w: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5162550" cy="3295650"/>
            <wp:effectExtent l="57150" t="38100" r="38100" b="19050"/>
            <wp:docPr id="19" name="Imagen 19" descr="080212-1003(0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80212-1003(001)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29565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</w:t>
      </w: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5019675" cy="3533775"/>
            <wp:effectExtent l="57150" t="38100" r="47625" b="28575"/>
            <wp:docPr id="20" name="Imagen 20" descr="080212-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80212-100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337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  <w:lang w:val="es-MX"/>
        </w:rPr>
      </w:pPr>
      <w:r>
        <w:rPr>
          <w:rFonts w:ascii="Times New Roman" w:hAnsi="Times New Roman"/>
          <w:sz w:val="24"/>
          <w:szCs w:val="24"/>
          <w:lang w:val="es-MX"/>
        </w:rPr>
        <w:t xml:space="preserve"> </w:t>
      </w:r>
    </w:p>
    <w:p w:rsidR="007A4340" w:rsidRPr="0097303A" w:rsidRDefault="007A4340" w:rsidP="007A4340">
      <w:pPr>
        <w:pStyle w:val="Sinespaciado"/>
        <w:numPr>
          <w:ilvl w:val="0"/>
          <w:numId w:val="2"/>
        </w:numPr>
        <w:rPr>
          <w:rFonts w:ascii="Times New Roman" w:hAnsi="Times New Roman"/>
          <w:b/>
          <w:sz w:val="24"/>
          <w:szCs w:val="24"/>
        </w:rPr>
      </w:pPr>
      <w:r w:rsidRPr="0097303A">
        <w:rPr>
          <w:rFonts w:ascii="Times New Roman" w:hAnsi="Times New Roman"/>
          <w:b/>
          <w:sz w:val="24"/>
          <w:szCs w:val="24"/>
        </w:rPr>
        <w:t>Tapado y cubrimiento de los Residuos Sólidos del relleno</w:t>
      </w: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drawing>
          <wp:inline distT="0" distB="0" distL="0" distR="0">
            <wp:extent cx="5286375" cy="3962400"/>
            <wp:effectExtent l="57150" t="38100" r="47625" b="19050"/>
            <wp:docPr id="21" name="Imagen 21" descr="280712-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80712-10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286375" cy="3962400"/>
            <wp:effectExtent l="57150" t="38100" r="47625" b="19050"/>
            <wp:docPr id="22" name="Imagen 22" descr="280712-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80712-10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</w:p>
    <w:p w:rsidR="007A4340" w:rsidRDefault="007A4340" w:rsidP="007A4340">
      <w:pPr>
        <w:pStyle w:val="Sinespaciad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es-ES"/>
        </w:rPr>
        <w:drawing>
          <wp:inline distT="0" distB="0" distL="0" distR="0">
            <wp:extent cx="5286375" cy="3962400"/>
            <wp:effectExtent l="57150" t="38100" r="47625" b="19050"/>
            <wp:docPr id="23" name="Imagen 23" descr="280712-0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80712-094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62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4340" w:rsidRDefault="007A4340" w:rsidP="007A4340">
      <w:pPr>
        <w:pStyle w:val="Sinespaciado"/>
        <w:rPr>
          <w:rFonts w:ascii="Times New Roman" w:hAnsi="Times New Roman"/>
          <w:sz w:val="24"/>
          <w:szCs w:val="24"/>
        </w:rPr>
      </w:pPr>
    </w:p>
    <w:p w:rsidR="007A4340" w:rsidRPr="00F8486C" w:rsidRDefault="007A4340" w:rsidP="007A4340">
      <w:pPr>
        <w:pStyle w:val="Sinespaciad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124450" cy="3962400"/>
            <wp:effectExtent l="57150" t="38100" r="38100" b="19050"/>
            <wp:docPr id="24" name="Imagen 24" descr="280712-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80712-135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9624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25234" w:rsidRDefault="00325234"/>
    <w:sectPr w:rsidR="00325234" w:rsidSect="00C14E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auerBodni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C26FE"/>
    <w:multiLevelType w:val="hybridMultilevel"/>
    <w:tmpl w:val="06D6B438"/>
    <w:lvl w:ilvl="0" w:tplc="24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">
    <w:nsid w:val="656931E6"/>
    <w:multiLevelType w:val="multilevel"/>
    <w:tmpl w:val="E65AA1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7B2A600A"/>
    <w:multiLevelType w:val="hybridMultilevel"/>
    <w:tmpl w:val="152A38A2"/>
    <w:lvl w:ilvl="0" w:tplc="080A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7A4340"/>
    <w:rsid w:val="000C7B00"/>
    <w:rsid w:val="00325234"/>
    <w:rsid w:val="003E7038"/>
    <w:rsid w:val="007A4340"/>
    <w:rsid w:val="0080578D"/>
    <w:rsid w:val="0082539E"/>
    <w:rsid w:val="00C14EC6"/>
    <w:rsid w:val="00C42950"/>
    <w:rsid w:val="00D72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307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4340"/>
    <w:pPr>
      <w:spacing w:after="0" w:line="240" w:lineRule="auto"/>
    </w:pPr>
    <w:rPr>
      <w:rFonts w:ascii="BauerBodni BT" w:eastAsia="Times New Roman" w:hAnsi="BauerBodni BT" w:cs="Times New Roman"/>
      <w:i/>
      <w:sz w:val="32"/>
      <w:szCs w:val="20"/>
      <w:lang w:val="es-CO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inespaciado1">
    <w:name w:val="Sin espaciado1"/>
    <w:rsid w:val="007A434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Prrafodelista1">
    <w:name w:val="Párrafo de lista1"/>
    <w:basedOn w:val="Normal"/>
    <w:rsid w:val="007A4340"/>
    <w:pPr>
      <w:ind w:left="708"/>
    </w:pPr>
  </w:style>
  <w:style w:type="paragraph" w:styleId="Sinespaciado">
    <w:name w:val="No Spacing"/>
    <w:uiPriority w:val="1"/>
    <w:qFormat/>
    <w:rsid w:val="007A4340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7A4340"/>
    <w:pPr>
      <w:spacing w:before="100" w:beforeAutospacing="1" w:after="100" w:afterAutospacing="1"/>
    </w:pPr>
    <w:rPr>
      <w:rFonts w:ascii="Times New Roman" w:hAnsi="Times New Roman"/>
      <w:i w:val="0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A434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A4340"/>
    <w:rPr>
      <w:rFonts w:ascii="Tahoma" w:eastAsia="Times New Roman" w:hAnsi="Tahoma" w:cs="Tahoma"/>
      <w:i/>
      <w:sz w:val="16"/>
      <w:szCs w:val="16"/>
      <w:lang w:val="es-CO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://commons.wikimedia.org/wiki/File:WasteFinalDeposited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20</Pages>
  <Words>1952</Words>
  <Characters>10737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Humberto</dc:creator>
  <cp:keywords/>
  <dc:description/>
  <cp:lastModifiedBy>Humberto</cp:lastModifiedBy>
  <cp:revision>1</cp:revision>
  <dcterms:created xsi:type="dcterms:W3CDTF">2013-01-04T10:08:00Z</dcterms:created>
  <dcterms:modified xsi:type="dcterms:W3CDTF">2013-01-05T12:12:00Z</dcterms:modified>
</cp:coreProperties>
</file>