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4A" w:rsidRPr="001B576B" w:rsidRDefault="006E4B4A" w:rsidP="006E4B4A">
      <w:pPr>
        <w:spacing w:after="0"/>
        <w:jc w:val="center"/>
        <w:rPr>
          <w:b/>
          <w:sz w:val="28"/>
          <w:szCs w:val="28"/>
        </w:rPr>
      </w:pPr>
      <w:r w:rsidRPr="001B576B">
        <w:rPr>
          <w:b/>
          <w:sz w:val="28"/>
          <w:szCs w:val="28"/>
        </w:rPr>
        <w:t>ANEXO DE LOS ESTATUTOSDE LA CONFEDERACIÓN DE ORGANIZACIONES DE COMUNIDADES NEGRAS, AFROCOLOMBIANAS, RAIZALES Y PALANQUERAS (AFROCOLOMBIA)</w:t>
      </w:r>
    </w:p>
    <w:p w:rsidR="006E4B4A" w:rsidRPr="001B576B" w:rsidRDefault="006E4B4A" w:rsidP="006E4B4A">
      <w:pPr>
        <w:spacing w:after="0"/>
        <w:jc w:val="center"/>
        <w:rPr>
          <w:sz w:val="28"/>
          <w:szCs w:val="28"/>
        </w:rPr>
      </w:pPr>
      <w:r w:rsidRPr="001B576B">
        <w:rPr>
          <w:sz w:val="28"/>
          <w:szCs w:val="28"/>
        </w:rPr>
        <w:t xml:space="preserve">Capitulo III-Articulo 10-Paragrafo 2 </w:t>
      </w:r>
    </w:p>
    <w:p w:rsidR="006E4B4A" w:rsidRDefault="006E4B4A" w:rsidP="006E4B4A">
      <w:pPr>
        <w:spacing w:after="0"/>
        <w:jc w:val="center"/>
        <w:rPr>
          <w:b/>
          <w:sz w:val="44"/>
          <w:szCs w:val="44"/>
        </w:rPr>
      </w:pPr>
    </w:p>
    <w:p w:rsidR="001B576B" w:rsidRPr="006E4B4A" w:rsidRDefault="001B576B" w:rsidP="006E4B4A">
      <w:pPr>
        <w:spacing w:after="0"/>
        <w:jc w:val="center"/>
        <w:rPr>
          <w:b/>
          <w:sz w:val="44"/>
          <w:szCs w:val="44"/>
        </w:rPr>
      </w:pPr>
    </w:p>
    <w:p w:rsidR="002F4B54" w:rsidRDefault="00F36570" w:rsidP="00F53A54">
      <w:pPr>
        <w:jc w:val="center"/>
        <w:rPr>
          <w:b/>
          <w:sz w:val="40"/>
          <w:szCs w:val="40"/>
        </w:rPr>
      </w:pPr>
      <w:r w:rsidRPr="001B576B">
        <w:rPr>
          <w:b/>
          <w:sz w:val="40"/>
          <w:szCs w:val="40"/>
        </w:rPr>
        <w:t xml:space="preserve">ESTRUCTURA  ADMINISTRATIVA Y OPERATIVA </w:t>
      </w:r>
    </w:p>
    <w:p w:rsidR="001B576B" w:rsidRPr="001B576B" w:rsidRDefault="001B576B" w:rsidP="00F53A54">
      <w:pPr>
        <w:jc w:val="center"/>
        <w:rPr>
          <w:b/>
          <w:sz w:val="40"/>
          <w:szCs w:val="40"/>
        </w:rPr>
      </w:pPr>
    </w:p>
    <w:p w:rsidR="003326BA" w:rsidRDefault="00F36570" w:rsidP="003326BA">
      <w:pPr>
        <w:pStyle w:val="Prrafodelista"/>
        <w:numPr>
          <w:ilvl w:val="0"/>
          <w:numId w:val="6"/>
        </w:numPr>
        <w:jc w:val="center"/>
        <w:rPr>
          <w:b/>
          <w:sz w:val="40"/>
          <w:szCs w:val="40"/>
        </w:rPr>
      </w:pPr>
      <w:r w:rsidRPr="00F36570">
        <w:rPr>
          <w:b/>
          <w:sz w:val="40"/>
          <w:szCs w:val="40"/>
        </w:rPr>
        <w:t>ÓRGANOS DE DIRECCIÓN</w:t>
      </w:r>
      <w:r w:rsidR="003326BA">
        <w:rPr>
          <w:b/>
          <w:sz w:val="40"/>
          <w:szCs w:val="40"/>
        </w:rPr>
        <w:t xml:space="preserve"> Y ADMINISTRACIÓN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771"/>
        <w:gridCol w:w="11731"/>
      </w:tblGrid>
      <w:tr w:rsidR="003326BA" w:rsidTr="006E4B4A">
        <w:tc>
          <w:tcPr>
            <w:tcW w:w="771" w:type="dxa"/>
          </w:tcPr>
          <w:p w:rsidR="003326BA" w:rsidRDefault="003326BA" w:rsidP="003326BA">
            <w:pPr>
              <w:pStyle w:val="Prrafodelista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1731" w:type="dxa"/>
          </w:tcPr>
          <w:p w:rsidR="003326BA" w:rsidRPr="003326BA" w:rsidRDefault="003326BA" w:rsidP="003326BA">
            <w:pPr>
              <w:rPr>
                <w:b/>
                <w:sz w:val="40"/>
                <w:szCs w:val="40"/>
              </w:rPr>
            </w:pPr>
            <w:r w:rsidRPr="003326BA">
              <w:rPr>
                <w:b/>
                <w:sz w:val="40"/>
                <w:szCs w:val="40"/>
              </w:rPr>
              <w:t>Asamblea General de Asociados.</w:t>
            </w:r>
          </w:p>
        </w:tc>
      </w:tr>
      <w:tr w:rsidR="003326BA" w:rsidTr="006E4B4A">
        <w:tc>
          <w:tcPr>
            <w:tcW w:w="771" w:type="dxa"/>
          </w:tcPr>
          <w:p w:rsidR="003326BA" w:rsidRDefault="003326BA" w:rsidP="003326BA">
            <w:pPr>
              <w:pStyle w:val="Prrafodelista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1731" w:type="dxa"/>
          </w:tcPr>
          <w:p w:rsidR="003326BA" w:rsidRDefault="003326BA" w:rsidP="003326BA">
            <w:pPr>
              <w:rPr>
                <w:b/>
                <w:sz w:val="40"/>
                <w:szCs w:val="40"/>
              </w:rPr>
            </w:pPr>
            <w:r w:rsidRPr="003326BA">
              <w:rPr>
                <w:b/>
                <w:sz w:val="40"/>
                <w:szCs w:val="40"/>
              </w:rPr>
              <w:t>Junta Directiva.</w:t>
            </w:r>
          </w:p>
        </w:tc>
      </w:tr>
    </w:tbl>
    <w:p w:rsidR="003326BA" w:rsidRDefault="003326BA" w:rsidP="003326BA">
      <w:pPr>
        <w:pStyle w:val="Prrafodelista"/>
        <w:rPr>
          <w:b/>
          <w:sz w:val="40"/>
          <w:szCs w:val="40"/>
        </w:rPr>
      </w:pPr>
    </w:p>
    <w:p w:rsidR="003326BA" w:rsidRPr="003326BA" w:rsidRDefault="003326BA" w:rsidP="003326BA">
      <w:pPr>
        <w:pStyle w:val="Prrafodelista"/>
        <w:numPr>
          <w:ilvl w:val="0"/>
          <w:numId w:val="6"/>
        </w:num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ÓRGANOS DE EJECUCIÓN Y </w:t>
      </w:r>
      <w:r w:rsidR="00E47ADC">
        <w:rPr>
          <w:b/>
          <w:sz w:val="40"/>
          <w:szCs w:val="40"/>
        </w:rPr>
        <w:t>OPERACIÓN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768"/>
        <w:gridCol w:w="11734"/>
      </w:tblGrid>
      <w:tr w:rsidR="003326BA" w:rsidTr="004F50F0">
        <w:tc>
          <w:tcPr>
            <w:tcW w:w="806" w:type="dxa"/>
          </w:tcPr>
          <w:p w:rsidR="003326BA" w:rsidRDefault="003326BA" w:rsidP="004F50F0">
            <w:pPr>
              <w:pStyle w:val="Prrafodelista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2694" w:type="dxa"/>
          </w:tcPr>
          <w:p w:rsidR="003326BA" w:rsidRPr="003326BA" w:rsidRDefault="003326BA" w:rsidP="003326BA">
            <w:pPr>
              <w:rPr>
                <w:b/>
                <w:sz w:val="40"/>
                <w:szCs w:val="40"/>
              </w:rPr>
            </w:pPr>
            <w:r w:rsidRPr="003326BA">
              <w:rPr>
                <w:b/>
                <w:sz w:val="40"/>
                <w:szCs w:val="40"/>
              </w:rPr>
              <w:t xml:space="preserve">Comité Ejecutivo.  </w:t>
            </w:r>
          </w:p>
        </w:tc>
      </w:tr>
      <w:tr w:rsidR="003326BA" w:rsidTr="004F50F0">
        <w:tc>
          <w:tcPr>
            <w:tcW w:w="806" w:type="dxa"/>
          </w:tcPr>
          <w:p w:rsidR="003326BA" w:rsidRDefault="003326BA" w:rsidP="004F50F0">
            <w:pPr>
              <w:pStyle w:val="Prrafodelista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2694" w:type="dxa"/>
          </w:tcPr>
          <w:p w:rsidR="003326BA" w:rsidRDefault="003326BA" w:rsidP="004F50F0">
            <w:pPr>
              <w:rPr>
                <w:b/>
                <w:sz w:val="40"/>
                <w:szCs w:val="40"/>
              </w:rPr>
            </w:pPr>
            <w:r w:rsidRPr="003326BA">
              <w:rPr>
                <w:b/>
                <w:sz w:val="40"/>
                <w:szCs w:val="40"/>
              </w:rPr>
              <w:t>Dirección Ejecutiva</w:t>
            </w:r>
          </w:p>
        </w:tc>
      </w:tr>
      <w:tr w:rsidR="00DD6284" w:rsidTr="004F50F0">
        <w:tc>
          <w:tcPr>
            <w:tcW w:w="806" w:type="dxa"/>
          </w:tcPr>
          <w:p w:rsidR="00DD6284" w:rsidRDefault="00DD6284" w:rsidP="004F50F0">
            <w:pPr>
              <w:pStyle w:val="Prrafodelista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2694" w:type="dxa"/>
          </w:tcPr>
          <w:p w:rsidR="00DD6284" w:rsidRPr="003326BA" w:rsidRDefault="00DD6284" w:rsidP="004F50F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Departamentos </w:t>
            </w:r>
          </w:p>
        </w:tc>
      </w:tr>
      <w:tr w:rsidR="00DD6284" w:rsidTr="004F50F0">
        <w:tc>
          <w:tcPr>
            <w:tcW w:w="806" w:type="dxa"/>
          </w:tcPr>
          <w:p w:rsidR="00DD6284" w:rsidRDefault="00DD6284" w:rsidP="004F50F0">
            <w:pPr>
              <w:pStyle w:val="Prrafodelista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2694" w:type="dxa"/>
          </w:tcPr>
          <w:p w:rsidR="00DD6284" w:rsidRPr="003326BA" w:rsidRDefault="00DD6284" w:rsidP="004F50F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Comisiones</w:t>
            </w:r>
          </w:p>
        </w:tc>
      </w:tr>
    </w:tbl>
    <w:p w:rsidR="006E434C" w:rsidRPr="00E47ADC" w:rsidRDefault="007A62B2" w:rsidP="001B576B">
      <w:pPr>
        <w:pStyle w:val="Prrafodelista"/>
        <w:numPr>
          <w:ilvl w:val="0"/>
          <w:numId w:val="21"/>
        </w:numPr>
        <w:rPr>
          <w:b/>
          <w:sz w:val="40"/>
          <w:szCs w:val="40"/>
        </w:rPr>
      </w:pPr>
      <w:r w:rsidRPr="00E47ADC">
        <w:rPr>
          <w:b/>
          <w:sz w:val="40"/>
          <w:szCs w:val="40"/>
        </w:rPr>
        <w:lastRenderedPageBreak/>
        <w:t>DEPARTAMENTOS</w:t>
      </w:r>
    </w:p>
    <w:tbl>
      <w:tblPr>
        <w:tblStyle w:val="Tablaconcuadrcula"/>
        <w:tblW w:w="13893" w:type="dxa"/>
        <w:tblInd w:w="-318" w:type="dxa"/>
        <w:shd w:val="clear" w:color="auto" w:fill="FFFFFF" w:themeFill="background1"/>
        <w:tblLayout w:type="fixed"/>
        <w:tblLook w:val="04A0"/>
      </w:tblPr>
      <w:tblGrid>
        <w:gridCol w:w="852"/>
        <w:gridCol w:w="3402"/>
        <w:gridCol w:w="2126"/>
        <w:gridCol w:w="7513"/>
      </w:tblGrid>
      <w:tr w:rsidR="00F66FC9" w:rsidRPr="00040D4B" w:rsidTr="001B576B">
        <w:tc>
          <w:tcPr>
            <w:tcW w:w="852" w:type="dxa"/>
            <w:shd w:val="clear" w:color="auto" w:fill="DBE5F1" w:themeFill="accent1" w:themeFillTint="33"/>
          </w:tcPr>
          <w:p w:rsidR="00F66FC9" w:rsidRPr="00040D4B" w:rsidRDefault="00040D4B" w:rsidP="002F4B54">
            <w:pPr>
              <w:jc w:val="center"/>
              <w:rPr>
                <w:b/>
                <w:sz w:val="40"/>
                <w:szCs w:val="40"/>
              </w:rPr>
            </w:pPr>
            <w:r w:rsidRPr="00040D4B">
              <w:rPr>
                <w:b/>
                <w:sz w:val="40"/>
                <w:szCs w:val="40"/>
              </w:rPr>
              <w:t>Nº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F66FC9" w:rsidRPr="00040D4B" w:rsidRDefault="00040D4B" w:rsidP="00040D4B">
            <w:pPr>
              <w:jc w:val="center"/>
              <w:rPr>
                <w:b/>
                <w:sz w:val="40"/>
                <w:szCs w:val="40"/>
              </w:rPr>
            </w:pPr>
            <w:r w:rsidRPr="00040D4B">
              <w:rPr>
                <w:b/>
                <w:sz w:val="40"/>
                <w:szCs w:val="40"/>
              </w:rPr>
              <w:t>DEPARTAMENTOS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66FC9" w:rsidRPr="00040D4B" w:rsidRDefault="00040D4B" w:rsidP="002F4B54">
            <w:pPr>
              <w:jc w:val="center"/>
              <w:rPr>
                <w:b/>
                <w:sz w:val="40"/>
                <w:szCs w:val="40"/>
              </w:rPr>
            </w:pPr>
            <w:r w:rsidRPr="00040D4B">
              <w:rPr>
                <w:b/>
                <w:sz w:val="40"/>
                <w:szCs w:val="40"/>
              </w:rPr>
              <w:t>DIRECTOR</w:t>
            </w:r>
          </w:p>
        </w:tc>
        <w:tc>
          <w:tcPr>
            <w:tcW w:w="7513" w:type="dxa"/>
            <w:shd w:val="clear" w:color="auto" w:fill="DBE5F1" w:themeFill="accent1" w:themeFillTint="33"/>
          </w:tcPr>
          <w:p w:rsidR="00F66FC9" w:rsidRPr="00040D4B" w:rsidRDefault="00B47211" w:rsidP="002F4B5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DEPENDENCIAS</w:t>
            </w:r>
          </w:p>
        </w:tc>
      </w:tr>
      <w:tr w:rsidR="00E47ADC" w:rsidTr="001B576B">
        <w:trPr>
          <w:trHeight w:val="580"/>
        </w:trPr>
        <w:tc>
          <w:tcPr>
            <w:tcW w:w="852" w:type="dxa"/>
            <w:shd w:val="clear" w:color="auto" w:fill="FFFFFF" w:themeFill="background1"/>
          </w:tcPr>
          <w:p w:rsidR="00E47ADC" w:rsidRPr="003A418B" w:rsidRDefault="00E47ADC" w:rsidP="00F53A54">
            <w:pPr>
              <w:jc w:val="center"/>
              <w:rPr>
                <w:b/>
                <w:sz w:val="40"/>
                <w:szCs w:val="40"/>
              </w:rPr>
            </w:pPr>
            <w:r w:rsidRPr="003A418B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:rsidR="00E47ADC" w:rsidRPr="00040D4B" w:rsidRDefault="00E47ADC">
            <w:pPr>
              <w:rPr>
                <w:sz w:val="48"/>
                <w:szCs w:val="48"/>
              </w:rPr>
            </w:pPr>
            <w:r w:rsidRPr="00040D4B">
              <w:rPr>
                <w:sz w:val="48"/>
                <w:szCs w:val="48"/>
              </w:rPr>
              <w:t>ADMINISTRATIVO</w:t>
            </w:r>
          </w:p>
        </w:tc>
        <w:tc>
          <w:tcPr>
            <w:tcW w:w="2126" w:type="dxa"/>
            <w:shd w:val="clear" w:color="auto" w:fill="FFFFFF" w:themeFill="background1"/>
          </w:tcPr>
          <w:p w:rsidR="00E47ADC" w:rsidRDefault="00E47ADC"/>
        </w:tc>
        <w:tc>
          <w:tcPr>
            <w:tcW w:w="7513" w:type="dxa"/>
            <w:shd w:val="clear" w:color="auto" w:fill="FFFFFF" w:themeFill="background1"/>
          </w:tcPr>
          <w:p w:rsidR="00E47ADC" w:rsidRPr="007A043E" w:rsidRDefault="00DD6284" w:rsidP="00DD6284">
            <w:pPr>
              <w:pStyle w:val="Prrafodelista"/>
              <w:numPr>
                <w:ilvl w:val="0"/>
                <w:numId w:val="11"/>
              </w:numPr>
              <w:rPr>
                <w:sz w:val="36"/>
                <w:szCs w:val="36"/>
              </w:rPr>
            </w:pPr>
            <w:r w:rsidRPr="007A043E">
              <w:rPr>
                <w:sz w:val="36"/>
                <w:szCs w:val="36"/>
              </w:rPr>
              <w:t>Talento Humano</w:t>
            </w:r>
          </w:p>
          <w:p w:rsidR="00DD6284" w:rsidRPr="007A043E" w:rsidRDefault="00DD6284" w:rsidP="00DD6284">
            <w:pPr>
              <w:pStyle w:val="Prrafodelista"/>
              <w:numPr>
                <w:ilvl w:val="0"/>
                <w:numId w:val="11"/>
              </w:numPr>
              <w:rPr>
                <w:sz w:val="36"/>
                <w:szCs w:val="36"/>
              </w:rPr>
            </w:pPr>
            <w:r w:rsidRPr="007A043E">
              <w:rPr>
                <w:sz w:val="36"/>
                <w:szCs w:val="36"/>
              </w:rPr>
              <w:t>Control Interno</w:t>
            </w:r>
          </w:p>
          <w:p w:rsidR="00DD6284" w:rsidRPr="007A043E" w:rsidRDefault="00DD6284" w:rsidP="00DD6284">
            <w:pPr>
              <w:pStyle w:val="Prrafodelista"/>
              <w:numPr>
                <w:ilvl w:val="0"/>
                <w:numId w:val="11"/>
              </w:numPr>
              <w:rPr>
                <w:sz w:val="36"/>
                <w:szCs w:val="36"/>
              </w:rPr>
            </w:pPr>
            <w:r w:rsidRPr="007A043E">
              <w:rPr>
                <w:sz w:val="36"/>
                <w:szCs w:val="36"/>
              </w:rPr>
              <w:t>Almacén</w:t>
            </w:r>
          </w:p>
          <w:p w:rsidR="00DD6284" w:rsidRDefault="00DD6284" w:rsidP="00DD6284">
            <w:pPr>
              <w:pStyle w:val="Prrafodelista"/>
              <w:numPr>
                <w:ilvl w:val="0"/>
                <w:numId w:val="11"/>
              </w:numPr>
              <w:rPr>
                <w:sz w:val="36"/>
                <w:szCs w:val="36"/>
              </w:rPr>
            </w:pPr>
            <w:r w:rsidRPr="007A043E">
              <w:rPr>
                <w:sz w:val="36"/>
                <w:szCs w:val="36"/>
              </w:rPr>
              <w:t>Gestión Documental</w:t>
            </w:r>
          </w:p>
          <w:p w:rsidR="00691FF4" w:rsidRDefault="00691FF4" w:rsidP="00DD6284">
            <w:pPr>
              <w:pStyle w:val="Prrafodelista"/>
              <w:numPr>
                <w:ilvl w:val="0"/>
                <w:numId w:val="1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Administración de Recursos Físicos</w:t>
            </w:r>
          </w:p>
          <w:p w:rsidR="00F4257A" w:rsidRDefault="00F4257A" w:rsidP="00DD6284">
            <w:pPr>
              <w:pStyle w:val="Prrafodelista"/>
              <w:numPr>
                <w:ilvl w:val="0"/>
                <w:numId w:val="1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Implementación de las Tics</w:t>
            </w:r>
          </w:p>
          <w:p w:rsidR="00B05160" w:rsidRPr="007A043E" w:rsidRDefault="00B05160" w:rsidP="00DD6284">
            <w:pPr>
              <w:pStyle w:val="Prrafodelista"/>
              <w:numPr>
                <w:ilvl w:val="0"/>
                <w:numId w:val="1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Comunicaciones</w:t>
            </w:r>
          </w:p>
        </w:tc>
      </w:tr>
      <w:tr w:rsidR="00E47ADC" w:rsidTr="001B576B">
        <w:trPr>
          <w:trHeight w:val="543"/>
        </w:trPr>
        <w:tc>
          <w:tcPr>
            <w:tcW w:w="852" w:type="dxa"/>
            <w:shd w:val="clear" w:color="auto" w:fill="FFFFFF" w:themeFill="background1"/>
          </w:tcPr>
          <w:p w:rsidR="00E47ADC" w:rsidRPr="003A418B" w:rsidRDefault="00E47ADC" w:rsidP="00F53A54">
            <w:pPr>
              <w:jc w:val="center"/>
              <w:rPr>
                <w:b/>
                <w:sz w:val="40"/>
                <w:szCs w:val="40"/>
              </w:rPr>
            </w:pPr>
            <w:r w:rsidRPr="003A418B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:rsidR="00E47ADC" w:rsidRPr="00040D4B" w:rsidRDefault="00E47ADC">
            <w:pPr>
              <w:rPr>
                <w:sz w:val="48"/>
                <w:szCs w:val="48"/>
              </w:rPr>
            </w:pPr>
            <w:r w:rsidRPr="00040D4B">
              <w:rPr>
                <w:sz w:val="48"/>
                <w:szCs w:val="48"/>
              </w:rPr>
              <w:t>PLANEACION</w:t>
            </w:r>
          </w:p>
        </w:tc>
        <w:tc>
          <w:tcPr>
            <w:tcW w:w="2126" w:type="dxa"/>
            <w:shd w:val="clear" w:color="auto" w:fill="FFFFFF" w:themeFill="background1"/>
          </w:tcPr>
          <w:p w:rsidR="00E47ADC" w:rsidRDefault="00E47ADC"/>
        </w:tc>
        <w:tc>
          <w:tcPr>
            <w:tcW w:w="7513" w:type="dxa"/>
            <w:shd w:val="clear" w:color="auto" w:fill="FFFFFF" w:themeFill="background1"/>
          </w:tcPr>
          <w:p w:rsidR="008A05E5" w:rsidRPr="007A043E" w:rsidRDefault="008A05E5" w:rsidP="008A05E5">
            <w:pPr>
              <w:pStyle w:val="Prrafodelista"/>
              <w:numPr>
                <w:ilvl w:val="0"/>
                <w:numId w:val="12"/>
              </w:numPr>
              <w:rPr>
                <w:sz w:val="36"/>
                <w:szCs w:val="36"/>
              </w:rPr>
            </w:pPr>
            <w:r w:rsidRPr="007A043E">
              <w:rPr>
                <w:sz w:val="36"/>
                <w:szCs w:val="36"/>
              </w:rPr>
              <w:t xml:space="preserve">Planes de Desarrollo, de </w:t>
            </w:r>
            <w:proofErr w:type="spellStart"/>
            <w:r w:rsidRPr="007A043E">
              <w:rPr>
                <w:sz w:val="36"/>
                <w:szCs w:val="36"/>
              </w:rPr>
              <w:t>Etnodesarrollo</w:t>
            </w:r>
            <w:proofErr w:type="spellEnd"/>
            <w:r w:rsidRPr="007A043E">
              <w:rPr>
                <w:sz w:val="36"/>
                <w:szCs w:val="36"/>
              </w:rPr>
              <w:t xml:space="preserve"> y Planes de Vida</w:t>
            </w:r>
          </w:p>
          <w:p w:rsidR="008A05E5" w:rsidRPr="007A043E" w:rsidRDefault="008A05E5" w:rsidP="008A05E5">
            <w:pPr>
              <w:pStyle w:val="Prrafodelista"/>
              <w:numPr>
                <w:ilvl w:val="0"/>
                <w:numId w:val="12"/>
              </w:numPr>
              <w:rPr>
                <w:sz w:val="36"/>
                <w:szCs w:val="36"/>
              </w:rPr>
            </w:pPr>
            <w:r w:rsidRPr="007A043E">
              <w:rPr>
                <w:sz w:val="36"/>
                <w:szCs w:val="36"/>
              </w:rPr>
              <w:t xml:space="preserve">Diseño y Construcción de Políticas Publicas Diferenciales </w:t>
            </w:r>
          </w:p>
          <w:p w:rsidR="008A05E5" w:rsidRPr="007A043E" w:rsidRDefault="008A05E5" w:rsidP="008A05E5">
            <w:pPr>
              <w:pStyle w:val="Prrafodelista"/>
              <w:numPr>
                <w:ilvl w:val="0"/>
                <w:numId w:val="12"/>
              </w:numPr>
              <w:rPr>
                <w:sz w:val="36"/>
                <w:szCs w:val="36"/>
              </w:rPr>
            </w:pPr>
            <w:r w:rsidRPr="007A043E">
              <w:rPr>
                <w:sz w:val="36"/>
                <w:szCs w:val="36"/>
              </w:rPr>
              <w:t>Formulación de Planes, Programas y Proyectos -Banco de Proyectos</w:t>
            </w:r>
          </w:p>
          <w:p w:rsidR="008A05E5" w:rsidRPr="007A043E" w:rsidRDefault="008A05E5" w:rsidP="008A05E5">
            <w:pPr>
              <w:pStyle w:val="Prrafodelista"/>
              <w:numPr>
                <w:ilvl w:val="0"/>
                <w:numId w:val="12"/>
              </w:numPr>
              <w:rPr>
                <w:sz w:val="36"/>
                <w:szCs w:val="36"/>
              </w:rPr>
            </w:pPr>
            <w:r w:rsidRPr="007A043E">
              <w:rPr>
                <w:sz w:val="36"/>
                <w:szCs w:val="36"/>
              </w:rPr>
              <w:t>Estudios Estadísticos, Caracterizaciones socioeconómicas y Registros Poblacionales</w:t>
            </w:r>
          </w:p>
          <w:p w:rsidR="008A05E5" w:rsidRPr="007A043E" w:rsidRDefault="008A05E5" w:rsidP="008A05E5">
            <w:pPr>
              <w:pStyle w:val="Prrafodelista"/>
              <w:numPr>
                <w:ilvl w:val="0"/>
                <w:numId w:val="12"/>
              </w:numPr>
              <w:rPr>
                <w:sz w:val="36"/>
                <w:szCs w:val="36"/>
              </w:rPr>
            </w:pPr>
            <w:r w:rsidRPr="007A043E">
              <w:rPr>
                <w:sz w:val="36"/>
                <w:szCs w:val="36"/>
              </w:rPr>
              <w:t xml:space="preserve">Conformación de Bases de Datos </w:t>
            </w:r>
          </w:p>
        </w:tc>
      </w:tr>
      <w:tr w:rsidR="00E47ADC" w:rsidTr="001B576B">
        <w:trPr>
          <w:trHeight w:val="1383"/>
        </w:trPr>
        <w:tc>
          <w:tcPr>
            <w:tcW w:w="852" w:type="dxa"/>
            <w:shd w:val="clear" w:color="auto" w:fill="FFFFFF" w:themeFill="background1"/>
          </w:tcPr>
          <w:p w:rsidR="00E47ADC" w:rsidRPr="003A418B" w:rsidRDefault="00E47ADC" w:rsidP="00F53A54">
            <w:pPr>
              <w:jc w:val="center"/>
              <w:rPr>
                <w:b/>
                <w:sz w:val="40"/>
                <w:szCs w:val="40"/>
              </w:rPr>
            </w:pPr>
            <w:r w:rsidRPr="003A418B">
              <w:rPr>
                <w:b/>
                <w:sz w:val="40"/>
                <w:szCs w:val="40"/>
              </w:rPr>
              <w:lastRenderedPageBreak/>
              <w:t>3</w:t>
            </w:r>
          </w:p>
        </w:tc>
        <w:tc>
          <w:tcPr>
            <w:tcW w:w="3402" w:type="dxa"/>
            <w:shd w:val="clear" w:color="auto" w:fill="FFFFFF" w:themeFill="background1"/>
          </w:tcPr>
          <w:p w:rsidR="00E47ADC" w:rsidRPr="00040D4B" w:rsidRDefault="00E47AD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JURIDICO Y ASUNTOS LEGALES</w:t>
            </w:r>
          </w:p>
        </w:tc>
        <w:tc>
          <w:tcPr>
            <w:tcW w:w="2126" w:type="dxa"/>
            <w:shd w:val="clear" w:color="auto" w:fill="FFFFFF" w:themeFill="background1"/>
          </w:tcPr>
          <w:p w:rsidR="00E47ADC" w:rsidRDefault="00E47ADC"/>
        </w:tc>
        <w:tc>
          <w:tcPr>
            <w:tcW w:w="7513" w:type="dxa"/>
            <w:shd w:val="clear" w:color="auto" w:fill="FFFFFF" w:themeFill="background1"/>
          </w:tcPr>
          <w:p w:rsidR="00E47ADC" w:rsidRPr="00691FF4" w:rsidRDefault="007A043E" w:rsidP="008A05E5">
            <w:pPr>
              <w:pStyle w:val="Prrafodelista"/>
              <w:numPr>
                <w:ilvl w:val="0"/>
                <w:numId w:val="14"/>
              </w:numPr>
              <w:rPr>
                <w:sz w:val="36"/>
                <w:szCs w:val="36"/>
              </w:rPr>
            </w:pPr>
            <w:r w:rsidRPr="00691FF4">
              <w:rPr>
                <w:sz w:val="36"/>
                <w:szCs w:val="36"/>
              </w:rPr>
              <w:t xml:space="preserve">Aspectos de Normatividad Nacional, Territorial e Internacional </w:t>
            </w:r>
          </w:p>
          <w:p w:rsidR="007A043E" w:rsidRPr="00691FF4" w:rsidRDefault="007A043E" w:rsidP="008A05E5">
            <w:pPr>
              <w:pStyle w:val="Prrafodelista"/>
              <w:numPr>
                <w:ilvl w:val="0"/>
                <w:numId w:val="14"/>
              </w:numPr>
              <w:rPr>
                <w:sz w:val="36"/>
                <w:szCs w:val="36"/>
              </w:rPr>
            </w:pPr>
            <w:r w:rsidRPr="00691FF4">
              <w:rPr>
                <w:sz w:val="36"/>
                <w:szCs w:val="36"/>
              </w:rPr>
              <w:t>Legislación Especial Afro</w:t>
            </w:r>
          </w:p>
          <w:p w:rsidR="007A043E" w:rsidRPr="00691FF4" w:rsidRDefault="007A043E" w:rsidP="008A05E5">
            <w:pPr>
              <w:pStyle w:val="Prrafodelista"/>
              <w:numPr>
                <w:ilvl w:val="0"/>
                <w:numId w:val="14"/>
              </w:numPr>
              <w:rPr>
                <w:sz w:val="36"/>
                <w:szCs w:val="36"/>
              </w:rPr>
            </w:pPr>
            <w:r w:rsidRPr="00691FF4">
              <w:rPr>
                <w:sz w:val="36"/>
                <w:szCs w:val="36"/>
              </w:rPr>
              <w:t xml:space="preserve">Defensa y Representación Jurídica Institucional </w:t>
            </w:r>
          </w:p>
          <w:p w:rsidR="007A043E" w:rsidRPr="00691FF4" w:rsidRDefault="007A043E" w:rsidP="008A05E5">
            <w:pPr>
              <w:pStyle w:val="Prrafodelista"/>
              <w:numPr>
                <w:ilvl w:val="0"/>
                <w:numId w:val="14"/>
              </w:numPr>
              <w:rPr>
                <w:sz w:val="36"/>
                <w:szCs w:val="36"/>
              </w:rPr>
            </w:pPr>
            <w:r w:rsidRPr="00691FF4">
              <w:rPr>
                <w:sz w:val="36"/>
                <w:szCs w:val="36"/>
              </w:rPr>
              <w:t xml:space="preserve">Iniciativas Normativas </w:t>
            </w:r>
          </w:p>
        </w:tc>
      </w:tr>
      <w:tr w:rsidR="00E47ADC" w:rsidTr="001B576B">
        <w:trPr>
          <w:trHeight w:val="1383"/>
        </w:trPr>
        <w:tc>
          <w:tcPr>
            <w:tcW w:w="852" w:type="dxa"/>
            <w:shd w:val="clear" w:color="auto" w:fill="FFFFFF" w:themeFill="background1"/>
          </w:tcPr>
          <w:p w:rsidR="00E47ADC" w:rsidRPr="003A418B" w:rsidRDefault="00E47ADC" w:rsidP="00F53A54">
            <w:pPr>
              <w:jc w:val="center"/>
              <w:rPr>
                <w:b/>
                <w:sz w:val="40"/>
                <w:szCs w:val="40"/>
              </w:rPr>
            </w:pPr>
            <w:r w:rsidRPr="003A418B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:rsidR="00E47ADC" w:rsidRPr="00040D4B" w:rsidRDefault="00E47ADC" w:rsidP="00CF4CDD">
            <w:pPr>
              <w:rPr>
                <w:sz w:val="48"/>
                <w:szCs w:val="48"/>
              </w:rPr>
            </w:pPr>
            <w:r w:rsidRPr="00040D4B">
              <w:rPr>
                <w:sz w:val="48"/>
                <w:szCs w:val="48"/>
              </w:rPr>
              <w:t>ECONOMICO Y FINANCIERO</w:t>
            </w:r>
          </w:p>
        </w:tc>
        <w:tc>
          <w:tcPr>
            <w:tcW w:w="2126" w:type="dxa"/>
            <w:shd w:val="clear" w:color="auto" w:fill="FFFFFF" w:themeFill="background1"/>
          </w:tcPr>
          <w:p w:rsidR="00E47ADC" w:rsidRDefault="00E47ADC"/>
        </w:tc>
        <w:tc>
          <w:tcPr>
            <w:tcW w:w="7513" w:type="dxa"/>
            <w:shd w:val="clear" w:color="auto" w:fill="FFFFFF" w:themeFill="background1"/>
          </w:tcPr>
          <w:p w:rsidR="00E47ADC" w:rsidRPr="00691FF4" w:rsidRDefault="00691FF4" w:rsidP="00691FF4">
            <w:pPr>
              <w:pStyle w:val="Prrafodelista"/>
              <w:numPr>
                <w:ilvl w:val="0"/>
                <w:numId w:val="17"/>
              </w:numPr>
              <w:rPr>
                <w:sz w:val="36"/>
                <w:szCs w:val="36"/>
              </w:rPr>
            </w:pPr>
            <w:r w:rsidRPr="00691FF4">
              <w:rPr>
                <w:sz w:val="36"/>
                <w:szCs w:val="36"/>
              </w:rPr>
              <w:t>Tesorería</w:t>
            </w:r>
          </w:p>
          <w:p w:rsidR="00691FF4" w:rsidRPr="00691FF4" w:rsidRDefault="00691FF4" w:rsidP="00691FF4">
            <w:pPr>
              <w:pStyle w:val="Prrafodelista"/>
              <w:numPr>
                <w:ilvl w:val="0"/>
                <w:numId w:val="17"/>
              </w:numPr>
              <w:rPr>
                <w:sz w:val="36"/>
                <w:szCs w:val="36"/>
              </w:rPr>
            </w:pPr>
            <w:r w:rsidRPr="00691FF4">
              <w:rPr>
                <w:sz w:val="36"/>
                <w:szCs w:val="36"/>
              </w:rPr>
              <w:t>Contabilidad</w:t>
            </w:r>
          </w:p>
          <w:p w:rsidR="00691FF4" w:rsidRPr="00691FF4" w:rsidRDefault="00691FF4" w:rsidP="00691FF4">
            <w:pPr>
              <w:pStyle w:val="Prrafodelista"/>
              <w:numPr>
                <w:ilvl w:val="0"/>
                <w:numId w:val="17"/>
              </w:numPr>
              <w:rPr>
                <w:sz w:val="36"/>
                <w:szCs w:val="36"/>
              </w:rPr>
            </w:pPr>
            <w:r w:rsidRPr="00691FF4">
              <w:rPr>
                <w:sz w:val="36"/>
                <w:szCs w:val="36"/>
              </w:rPr>
              <w:t>Gestión de Recursos Financieros</w:t>
            </w:r>
            <w:r w:rsidR="00B05160">
              <w:rPr>
                <w:sz w:val="36"/>
                <w:szCs w:val="36"/>
              </w:rPr>
              <w:t xml:space="preserve"> Públicos y privados</w:t>
            </w:r>
          </w:p>
          <w:p w:rsidR="00691FF4" w:rsidRPr="00691FF4" w:rsidRDefault="00691FF4" w:rsidP="00691FF4">
            <w:pPr>
              <w:pStyle w:val="Prrafodelista"/>
              <w:numPr>
                <w:ilvl w:val="0"/>
                <w:numId w:val="17"/>
              </w:numPr>
              <w:rPr>
                <w:sz w:val="36"/>
                <w:szCs w:val="36"/>
              </w:rPr>
            </w:pPr>
            <w:r w:rsidRPr="00691FF4">
              <w:rPr>
                <w:sz w:val="36"/>
                <w:szCs w:val="36"/>
              </w:rPr>
              <w:t xml:space="preserve">Gestión de </w:t>
            </w:r>
            <w:r w:rsidR="00B05160">
              <w:rPr>
                <w:sz w:val="36"/>
                <w:szCs w:val="36"/>
              </w:rPr>
              <w:t xml:space="preserve">Donaciones, </w:t>
            </w:r>
            <w:r>
              <w:rPr>
                <w:sz w:val="36"/>
                <w:szCs w:val="36"/>
              </w:rPr>
              <w:t xml:space="preserve">Convenios y </w:t>
            </w:r>
            <w:r w:rsidRPr="00691FF4">
              <w:rPr>
                <w:sz w:val="36"/>
                <w:szCs w:val="36"/>
              </w:rPr>
              <w:t>Proyectos Económicos</w:t>
            </w:r>
            <w:r w:rsidR="00311B80">
              <w:rPr>
                <w:sz w:val="36"/>
                <w:szCs w:val="36"/>
              </w:rPr>
              <w:t xml:space="preserve"> y Financieros </w:t>
            </w:r>
          </w:p>
        </w:tc>
      </w:tr>
      <w:tr w:rsidR="00E47ADC" w:rsidTr="001B576B">
        <w:tc>
          <w:tcPr>
            <w:tcW w:w="852" w:type="dxa"/>
            <w:shd w:val="clear" w:color="auto" w:fill="FFFFFF" w:themeFill="background1"/>
          </w:tcPr>
          <w:p w:rsidR="00E47ADC" w:rsidRPr="003A418B" w:rsidRDefault="00E47ADC" w:rsidP="00F53A54">
            <w:pPr>
              <w:jc w:val="center"/>
              <w:rPr>
                <w:b/>
                <w:sz w:val="40"/>
                <w:szCs w:val="40"/>
              </w:rPr>
            </w:pPr>
            <w:r w:rsidRPr="003A418B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3402" w:type="dxa"/>
            <w:shd w:val="clear" w:color="auto" w:fill="FFFFFF" w:themeFill="background1"/>
          </w:tcPr>
          <w:p w:rsidR="00E47ADC" w:rsidRPr="00E47ADC" w:rsidRDefault="00E47ADC">
            <w:pPr>
              <w:rPr>
                <w:b/>
                <w:sz w:val="32"/>
                <w:szCs w:val="32"/>
              </w:rPr>
            </w:pPr>
            <w:r>
              <w:rPr>
                <w:sz w:val="48"/>
                <w:szCs w:val="48"/>
              </w:rPr>
              <w:t xml:space="preserve">DE </w:t>
            </w:r>
            <w:r w:rsidRPr="00040D4B">
              <w:rPr>
                <w:sz w:val="48"/>
                <w:szCs w:val="48"/>
              </w:rPr>
              <w:t>LOGISTICA Y EVENTOS</w:t>
            </w:r>
          </w:p>
        </w:tc>
        <w:tc>
          <w:tcPr>
            <w:tcW w:w="2126" w:type="dxa"/>
            <w:shd w:val="clear" w:color="auto" w:fill="FFFFFF" w:themeFill="background1"/>
          </w:tcPr>
          <w:p w:rsidR="00E47ADC" w:rsidRDefault="00E47ADC"/>
        </w:tc>
        <w:tc>
          <w:tcPr>
            <w:tcW w:w="7513" w:type="dxa"/>
            <w:shd w:val="clear" w:color="auto" w:fill="FFFFFF" w:themeFill="background1"/>
          </w:tcPr>
          <w:p w:rsidR="00E47ADC" w:rsidRDefault="00691FF4" w:rsidP="00691FF4">
            <w:pPr>
              <w:pStyle w:val="Prrafodelista"/>
              <w:numPr>
                <w:ilvl w:val="0"/>
                <w:numId w:val="17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Movilización Comunitaria y Apoyo </w:t>
            </w:r>
            <w:r w:rsidR="00F4257A">
              <w:rPr>
                <w:sz w:val="36"/>
                <w:szCs w:val="36"/>
              </w:rPr>
              <w:t>logístico</w:t>
            </w:r>
          </w:p>
          <w:p w:rsidR="00691FF4" w:rsidRPr="00F4257A" w:rsidRDefault="00691FF4" w:rsidP="00F4257A">
            <w:pPr>
              <w:pStyle w:val="Prrafodelista"/>
              <w:numPr>
                <w:ilvl w:val="0"/>
                <w:numId w:val="17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Organización y Realización de Eventos</w:t>
            </w:r>
          </w:p>
          <w:p w:rsidR="00F4257A" w:rsidRPr="00F4257A" w:rsidRDefault="00691FF4" w:rsidP="00F4257A">
            <w:pPr>
              <w:pStyle w:val="Prrafodelista"/>
              <w:numPr>
                <w:ilvl w:val="0"/>
                <w:numId w:val="17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Gestión </w:t>
            </w:r>
            <w:r w:rsidR="00F4257A">
              <w:rPr>
                <w:sz w:val="36"/>
                <w:szCs w:val="36"/>
              </w:rPr>
              <w:t>de Transporte y Espacios físicos</w:t>
            </w:r>
          </w:p>
        </w:tc>
      </w:tr>
    </w:tbl>
    <w:p w:rsidR="007A62B2" w:rsidRDefault="007A62B2" w:rsidP="00040D4B">
      <w:pPr>
        <w:rPr>
          <w:b/>
          <w:sz w:val="32"/>
          <w:szCs w:val="32"/>
        </w:rPr>
      </w:pPr>
    </w:p>
    <w:p w:rsidR="001B576B" w:rsidRDefault="001B576B" w:rsidP="00040D4B">
      <w:pPr>
        <w:rPr>
          <w:b/>
          <w:sz w:val="32"/>
          <w:szCs w:val="32"/>
        </w:rPr>
      </w:pPr>
    </w:p>
    <w:p w:rsidR="001B576B" w:rsidRDefault="001B576B" w:rsidP="00040D4B">
      <w:pPr>
        <w:rPr>
          <w:b/>
          <w:sz w:val="32"/>
          <w:szCs w:val="32"/>
        </w:rPr>
      </w:pPr>
    </w:p>
    <w:p w:rsidR="007A62B2" w:rsidRPr="001B576B" w:rsidRDefault="007A62B2" w:rsidP="001B576B">
      <w:pPr>
        <w:pStyle w:val="Prrafodelista"/>
        <w:numPr>
          <w:ilvl w:val="0"/>
          <w:numId w:val="21"/>
        </w:numPr>
        <w:rPr>
          <w:b/>
          <w:sz w:val="40"/>
          <w:szCs w:val="40"/>
        </w:rPr>
      </w:pPr>
      <w:r w:rsidRPr="001B576B">
        <w:rPr>
          <w:b/>
          <w:sz w:val="40"/>
          <w:szCs w:val="40"/>
        </w:rPr>
        <w:lastRenderedPageBreak/>
        <w:t>LAS COMISIONES</w:t>
      </w:r>
    </w:p>
    <w:tbl>
      <w:tblPr>
        <w:tblStyle w:val="Tablaconcuadrcula"/>
        <w:tblW w:w="13893" w:type="dxa"/>
        <w:tblInd w:w="-318" w:type="dxa"/>
        <w:tblLayout w:type="fixed"/>
        <w:tblLook w:val="04A0"/>
      </w:tblPr>
      <w:tblGrid>
        <w:gridCol w:w="568"/>
        <w:gridCol w:w="2268"/>
        <w:gridCol w:w="1701"/>
        <w:gridCol w:w="7938"/>
        <w:gridCol w:w="1418"/>
      </w:tblGrid>
      <w:tr w:rsidR="001B576B" w:rsidTr="001B576B">
        <w:tc>
          <w:tcPr>
            <w:tcW w:w="568" w:type="dxa"/>
            <w:shd w:val="clear" w:color="auto" w:fill="auto"/>
          </w:tcPr>
          <w:p w:rsidR="00C14BB2" w:rsidRPr="00E47ADC" w:rsidRDefault="00E47ADC" w:rsidP="00C52C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Nº</w:t>
            </w:r>
          </w:p>
        </w:tc>
        <w:tc>
          <w:tcPr>
            <w:tcW w:w="2268" w:type="dxa"/>
            <w:shd w:val="clear" w:color="auto" w:fill="auto"/>
          </w:tcPr>
          <w:p w:rsidR="00C14BB2" w:rsidRPr="00E47ADC" w:rsidRDefault="001669AA" w:rsidP="00C52CDD">
            <w:pPr>
              <w:jc w:val="center"/>
              <w:rPr>
                <w:b/>
                <w:sz w:val="32"/>
                <w:szCs w:val="32"/>
              </w:rPr>
            </w:pPr>
            <w:r w:rsidRPr="00E47ADC">
              <w:rPr>
                <w:b/>
                <w:sz w:val="32"/>
                <w:szCs w:val="32"/>
              </w:rPr>
              <w:t>COMISIÓN</w:t>
            </w:r>
          </w:p>
        </w:tc>
        <w:tc>
          <w:tcPr>
            <w:tcW w:w="1701" w:type="dxa"/>
            <w:shd w:val="clear" w:color="auto" w:fill="auto"/>
          </w:tcPr>
          <w:p w:rsidR="00C14BB2" w:rsidRPr="00E47ADC" w:rsidRDefault="00073D7F" w:rsidP="00C52CDD">
            <w:pPr>
              <w:jc w:val="center"/>
              <w:rPr>
                <w:b/>
                <w:sz w:val="32"/>
                <w:szCs w:val="32"/>
              </w:rPr>
            </w:pPr>
            <w:r w:rsidRPr="00E47ADC">
              <w:rPr>
                <w:b/>
                <w:sz w:val="32"/>
                <w:szCs w:val="32"/>
              </w:rPr>
              <w:t>COORDI</w:t>
            </w:r>
            <w:r w:rsidR="00E47ADC">
              <w:rPr>
                <w:b/>
                <w:sz w:val="32"/>
                <w:szCs w:val="32"/>
              </w:rPr>
              <w:t>NADOR</w:t>
            </w:r>
            <w:r w:rsidR="00F4257A">
              <w:rPr>
                <w:b/>
                <w:sz w:val="32"/>
                <w:szCs w:val="32"/>
              </w:rPr>
              <w:t xml:space="preserve"> DE COMISIÓN</w:t>
            </w:r>
          </w:p>
        </w:tc>
        <w:tc>
          <w:tcPr>
            <w:tcW w:w="7938" w:type="dxa"/>
            <w:shd w:val="clear" w:color="auto" w:fill="auto"/>
          </w:tcPr>
          <w:p w:rsidR="00C14BB2" w:rsidRPr="00E47ADC" w:rsidRDefault="001669AA" w:rsidP="00C52CDD">
            <w:pPr>
              <w:jc w:val="center"/>
              <w:rPr>
                <w:b/>
                <w:sz w:val="32"/>
                <w:szCs w:val="32"/>
              </w:rPr>
            </w:pPr>
            <w:r w:rsidRPr="00E47ADC">
              <w:rPr>
                <w:b/>
                <w:sz w:val="32"/>
                <w:szCs w:val="32"/>
              </w:rPr>
              <w:t>TEMAS</w:t>
            </w:r>
          </w:p>
        </w:tc>
        <w:tc>
          <w:tcPr>
            <w:tcW w:w="1418" w:type="dxa"/>
            <w:shd w:val="clear" w:color="auto" w:fill="auto"/>
          </w:tcPr>
          <w:p w:rsidR="00C14BB2" w:rsidRPr="00E47ADC" w:rsidRDefault="00073D7F" w:rsidP="006F6D33">
            <w:pPr>
              <w:jc w:val="center"/>
              <w:rPr>
                <w:b/>
                <w:sz w:val="32"/>
                <w:szCs w:val="32"/>
              </w:rPr>
            </w:pPr>
            <w:r w:rsidRPr="00E47ADC">
              <w:rPr>
                <w:b/>
                <w:sz w:val="32"/>
                <w:szCs w:val="32"/>
              </w:rPr>
              <w:t>RESPONS</w:t>
            </w:r>
            <w:r w:rsidR="0077421D">
              <w:rPr>
                <w:b/>
                <w:sz w:val="32"/>
                <w:szCs w:val="32"/>
              </w:rPr>
              <w:t>ABLES</w:t>
            </w:r>
            <w:r w:rsidR="00F4257A">
              <w:rPr>
                <w:b/>
                <w:sz w:val="32"/>
                <w:szCs w:val="32"/>
              </w:rPr>
              <w:t xml:space="preserve"> TEMATICOS</w:t>
            </w:r>
          </w:p>
        </w:tc>
      </w:tr>
      <w:tr w:rsidR="001B576B" w:rsidTr="001B576B">
        <w:tc>
          <w:tcPr>
            <w:tcW w:w="568" w:type="dxa"/>
            <w:vMerge w:val="restart"/>
            <w:shd w:val="clear" w:color="auto" w:fill="auto"/>
          </w:tcPr>
          <w:p w:rsidR="00814F60" w:rsidRPr="00E47ADC" w:rsidRDefault="00814F60" w:rsidP="00CD2816">
            <w:pPr>
              <w:jc w:val="center"/>
              <w:rPr>
                <w:b/>
                <w:sz w:val="36"/>
                <w:szCs w:val="36"/>
              </w:rPr>
            </w:pPr>
            <w:r w:rsidRPr="00E47ADC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14F60" w:rsidRPr="004F6121" w:rsidRDefault="00814F60">
            <w:pPr>
              <w:rPr>
                <w:sz w:val="36"/>
                <w:szCs w:val="36"/>
              </w:rPr>
            </w:pPr>
            <w:r w:rsidRPr="004F6121">
              <w:rPr>
                <w:sz w:val="36"/>
                <w:szCs w:val="36"/>
              </w:rPr>
              <w:t>DERECHOS HUMANOS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14F60" w:rsidRDefault="00814F60" w:rsidP="00BD6885"/>
        </w:tc>
        <w:tc>
          <w:tcPr>
            <w:tcW w:w="7938" w:type="dxa"/>
            <w:shd w:val="clear" w:color="auto" w:fill="auto"/>
          </w:tcPr>
          <w:p w:rsidR="00814F60" w:rsidRPr="0077421D" w:rsidRDefault="00814F60" w:rsidP="00E47ADC">
            <w:pPr>
              <w:rPr>
                <w:rFonts w:ascii="Arial" w:hAnsi="Arial" w:cs="Arial"/>
                <w:sz w:val="24"/>
                <w:szCs w:val="24"/>
              </w:rPr>
            </w:pPr>
            <w:r w:rsidRPr="0077421D">
              <w:rPr>
                <w:rFonts w:ascii="Arial" w:hAnsi="Arial" w:cs="Arial"/>
                <w:sz w:val="24"/>
                <w:szCs w:val="24"/>
              </w:rPr>
              <w:t>Derechos humanos</w:t>
            </w:r>
          </w:p>
        </w:tc>
        <w:tc>
          <w:tcPr>
            <w:tcW w:w="1418" w:type="dxa"/>
            <w:shd w:val="clear" w:color="auto" w:fill="auto"/>
          </w:tcPr>
          <w:p w:rsidR="00814F60" w:rsidRDefault="00814F60" w:rsidP="00BD6885">
            <w:pPr>
              <w:ind w:left="360"/>
            </w:pPr>
          </w:p>
        </w:tc>
      </w:tr>
      <w:tr w:rsidR="001B576B" w:rsidTr="001B576B">
        <w:tc>
          <w:tcPr>
            <w:tcW w:w="568" w:type="dxa"/>
            <w:vMerge/>
            <w:shd w:val="clear" w:color="auto" w:fill="auto"/>
          </w:tcPr>
          <w:p w:rsidR="00814F60" w:rsidRPr="00E47ADC" w:rsidRDefault="00814F60" w:rsidP="00CD281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14F60" w:rsidRPr="004F6121" w:rsidRDefault="00814F60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14F60" w:rsidRDefault="00814F60"/>
        </w:tc>
        <w:tc>
          <w:tcPr>
            <w:tcW w:w="7938" w:type="dxa"/>
            <w:shd w:val="clear" w:color="auto" w:fill="auto"/>
          </w:tcPr>
          <w:p w:rsidR="00814F60" w:rsidRPr="0077421D" w:rsidRDefault="00814F60" w:rsidP="00E47ADC">
            <w:pPr>
              <w:rPr>
                <w:rFonts w:ascii="Arial" w:hAnsi="Arial" w:cs="Arial"/>
                <w:sz w:val="24"/>
                <w:szCs w:val="24"/>
              </w:rPr>
            </w:pPr>
            <w:r w:rsidRPr="0077421D">
              <w:rPr>
                <w:rFonts w:ascii="Arial" w:hAnsi="Arial" w:cs="Arial"/>
                <w:sz w:val="24"/>
                <w:szCs w:val="24"/>
              </w:rPr>
              <w:t>Derecho Internacional Humanitario</w:t>
            </w:r>
          </w:p>
        </w:tc>
        <w:tc>
          <w:tcPr>
            <w:tcW w:w="1418" w:type="dxa"/>
            <w:shd w:val="clear" w:color="auto" w:fill="auto"/>
          </w:tcPr>
          <w:p w:rsidR="00814F60" w:rsidRDefault="00814F60"/>
        </w:tc>
      </w:tr>
      <w:tr w:rsidR="001B576B" w:rsidTr="001B576B">
        <w:tc>
          <w:tcPr>
            <w:tcW w:w="568" w:type="dxa"/>
            <w:vMerge/>
            <w:shd w:val="clear" w:color="auto" w:fill="auto"/>
          </w:tcPr>
          <w:p w:rsidR="00814F60" w:rsidRPr="00E47ADC" w:rsidRDefault="00814F60" w:rsidP="00CD281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14F60" w:rsidRPr="004F6121" w:rsidRDefault="00814F60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14F60" w:rsidRDefault="00814F60"/>
        </w:tc>
        <w:tc>
          <w:tcPr>
            <w:tcW w:w="7938" w:type="dxa"/>
            <w:shd w:val="clear" w:color="auto" w:fill="auto"/>
          </w:tcPr>
          <w:p w:rsidR="00814F60" w:rsidRPr="0077421D" w:rsidRDefault="00814F60" w:rsidP="00E47ADC">
            <w:pPr>
              <w:rPr>
                <w:rFonts w:ascii="Arial" w:hAnsi="Arial" w:cs="Arial"/>
                <w:sz w:val="24"/>
                <w:szCs w:val="24"/>
              </w:rPr>
            </w:pPr>
            <w:r w:rsidRPr="0077421D">
              <w:rPr>
                <w:rFonts w:ascii="Arial" w:hAnsi="Arial" w:cs="Arial"/>
                <w:sz w:val="24"/>
                <w:szCs w:val="24"/>
              </w:rPr>
              <w:t>Solidaridad Afro</w:t>
            </w:r>
          </w:p>
        </w:tc>
        <w:tc>
          <w:tcPr>
            <w:tcW w:w="1418" w:type="dxa"/>
            <w:shd w:val="clear" w:color="auto" w:fill="auto"/>
          </w:tcPr>
          <w:p w:rsidR="00814F60" w:rsidRDefault="00814F60"/>
        </w:tc>
      </w:tr>
      <w:tr w:rsidR="001B576B" w:rsidTr="001B576B">
        <w:tc>
          <w:tcPr>
            <w:tcW w:w="568" w:type="dxa"/>
            <w:vMerge/>
            <w:shd w:val="clear" w:color="auto" w:fill="auto"/>
          </w:tcPr>
          <w:p w:rsidR="00814F60" w:rsidRPr="00E47ADC" w:rsidRDefault="00814F60" w:rsidP="00CD281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14F60" w:rsidRPr="004F6121" w:rsidRDefault="00814F60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14F60" w:rsidRDefault="00814F60"/>
        </w:tc>
        <w:tc>
          <w:tcPr>
            <w:tcW w:w="7938" w:type="dxa"/>
            <w:shd w:val="clear" w:color="auto" w:fill="auto"/>
          </w:tcPr>
          <w:p w:rsidR="00814F60" w:rsidRPr="0077421D" w:rsidRDefault="00814F60" w:rsidP="00E47ADC">
            <w:pPr>
              <w:rPr>
                <w:rFonts w:ascii="Arial" w:hAnsi="Arial" w:cs="Arial"/>
                <w:sz w:val="24"/>
                <w:szCs w:val="24"/>
              </w:rPr>
            </w:pPr>
            <w:r w:rsidRPr="0077421D">
              <w:rPr>
                <w:rFonts w:ascii="Arial" w:hAnsi="Arial" w:cs="Arial"/>
                <w:sz w:val="24"/>
                <w:szCs w:val="24"/>
              </w:rPr>
              <w:t>Posconflicto</w:t>
            </w:r>
          </w:p>
        </w:tc>
        <w:tc>
          <w:tcPr>
            <w:tcW w:w="1418" w:type="dxa"/>
            <w:shd w:val="clear" w:color="auto" w:fill="auto"/>
          </w:tcPr>
          <w:p w:rsidR="00814F60" w:rsidRDefault="00814F60"/>
        </w:tc>
      </w:tr>
      <w:tr w:rsidR="001B576B" w:rsidTr="001B576B">
        <w:tc>
          <w:tcPr>
            <w:tcW w:w="568" w:type="dxa"/>
            <w:vMerge/>
            <w:shd w:val="clear" w:color="auto" w:fill="auto"/>
          </w:tcPr>
          <w:p w:rsidR="00814F60" w:rsidRPr="00E47ADC" w:rsidRDefault="00814F60" w:rsidP="006F6D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14F60" w:rsidRPr="004F6121" w:rsidRDefault="00814F60" w:rsidP="006F6D33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14F60" w:rsidRDefault="00814F60" w:rsidP="006F6D33"/>
        </w:tc>
        <w:tc>
          <w:tcPr>
            <w:tcW w:w="7938" w:type="dxa"/>
            <w:shd w:val="clear" w:color="auto" w:fill="auto"/>
          </w:tcPr>
          <w:p w:rsidR="00814F60" w:rsidRPr="0077421D" w:rsidRDefault="00814F60" w:rsidP="00F4257A">
            <w:pPr>
              <w:rPr>
                <w:rFonts w:ascii="Arial" w:hAnsi="Arial" w:cs="Arial"/>
                <w:sz w:val="24"/>
                <w:szCs w:val="24"/>
              </w:rPr>
            </w:pPr>
            <w:r w:rsidRPr="0077421D">
              <w:rPr>
                <w:rFonts w:ascii="Arial" w:hAnsi="Arial" w:cs="Arial"/>
                <w:sz w:val="24"/>
                <w:szCs w:val="24"/>
              </w:rPr>
              <w:t xml:space="preserve">Reinsertados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77421D">
              <w:rPr>
                <w:rFonts w:ascii="Arial" w:hAnsi="Arial" w:cs="Arial"/>
                <w:sz w:val="24"/>
                <w:szCs w:val="24"/>
              </w:rPr>
              <w:t>fro</w:t>
            </w:r>
          </w:p>
        </w:tc>
        <w:tc>
          <w:tcPr>
            <w:tcW w:w="1418" w:type="dxa"/>
            <w:shd w:val="clear" w:color="auto" w:fill="auto"/>
          </w:tcPr>
          <w:p w:rsidR="00814F60" w:rsidRDefault="00814F60" w:rsidP="006F6D33"/>
        </w:tc>
      </w:tr>
      <w:tr w:rsidR="001B576B" w:rsidTr="001B576B">
        <w:tc>
          <w:tcPr>
            <w:tcW w:w="568" w:type="dxa"/>
            <w:vMerge/>
            <w:shd w:val="clear" w:color="auto" w:fill="auto"/>
          </w:tcPr>
          <w:p w:rsidR="00814F60" w:rsidRPr="00E47ADC" w:rsidRDefault="00814F60" w:rsidP="006F6D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14F60" w:rsidRPr="004F6121" w:rsidRDefault="00814F60" w:rsidP="006F6D33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14F60" w:rsidRDefault="00814F60" w:rsidP="006F6D33"/>
        </w:tc>
        <w:tc>
          <w:tcPr>
            <w:tcW w:w="7938" w:type="dxa"/>
            <w:shd w:val="clear" w:color="auto" w:fill="auto"/>
          </w:tcPr>
          <w:p w:rsidR="00814F60" w:rsidRPr="0077421D" w:rsidRDefault="00814F60" w:rsidP="00E47ADC">
            <w:pPr>
              <w:rPr>
                <w:rFonts w:ascii="Arial" w:hAnsi="Arial" w:cs="Arial"/>
                <w:sz w:val="24"/>
                <w:szCs w:val="24"/>
              </w:rPr>
            </w:pPr>
            <w:r w:rsidRPr="0077421D">
              <w:rPr>
                <w:rFonts w:ascii="Arial" w:hAnsi="Arial" w:cs="Arial"/>
                <w:sz w:val="24"/>
                <w:szCs w:val="24"/>
              </w:rPr>
              <w:t>Victimas</w:t>
            </w:r>
          </w:p>
        </w:tc>
        <w:tc>
          <w:tcPr>
            <w:tcW w:w="1418" w:type="dxa"/>
            <w:shd w:val="clear" w:color="auto" w:fill="auto"/>
          </w:tcPr>
          <w:p w:rsidR="00814F60" w:rsidRDefault="00814F60" w:rsidP="006F6D33"/>
        </w:tc>
      </w:tr>
      <w:tr w:rsidR="001B576B" w:rsidTr="001B576B">
        <w:tc>
          <w:tcPr>
            <w:tcW w:w="568" w:type="dxa"/>
            <w:vMerge/>
            <w:shd w:val="clear" w:color="auto" w:fill="auto"/>
          </w:tcPr>
          <w:p w:rsidR="00814F60" w:rsidRPr="00E47ADC" w:rsidRDefault="00814F60" w:rsidP="006F6D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14F60" w:rsidRPr="004F6121" w:rsidRDefault="00814F60" w:rsidP="006F6D33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14F60" w:rsidRDefault="00814F60" w:rsidP="006F6D33"/>
        </w:tc>
        <w:tc>
          <w:tcPr>
            <w:tcW w:w="7938" w:type="dxa"/>
            <w:shd w:val="clear" w:color="auto" w:fill="auto"/>
          </w:tcPr>
          <w:p w:rsidR="00814F60" w:rsidRPr="0077421D" w:rsidRDefault="00814F60" w:rsidP="00E47ADC">
            <w:pPr>
              <w:rPr>
                <w:rFonts w:ascii="Arial" w:hAnsi="Arial" w:cs="Arial"/>
                <w:sz w:val="24"/>
                <w:szCs w:val="24"/>
              </w:rPr>
            </w:pPr>
            <w:r w:rsidRPr="0077421D">
              <w:rPr>
                <w:rFonts w:ascii="Arial" w:hAnsi="Arial" w:cs="Arial"/>
                <w:sz w:val="24"/>
                <w:szCs w:val="24"/>
              </w:rPr>
              <w:t>Desplazados</w:t>
            </w:r>
          </w:p>
        </w:tc>
        <w:tc>
          <w:tcPr>
            <w:tcW w:w="1418" w:type="dxa"/>
            <w:shd w:val="clear" w:color="auto" w:fill="auto"/>
          </w:tcPr>
          <w:p w:rsidR="00814F60" w:rsidRDefault="00814F60" w:rsidP="006F6D33"/>
        </w:tc>
      </w:tr>
      <w:tr w:rsidR="001B576B" w:rsidTr="001B576B">
        <w:tc>
          <w:tcPr>
            <w:tcW w:w="568" w:type="dxa"/>
            <w:vMerge/>
            <w:shd w:val="clear" w:color="auto" w:fill="auto"/>
          </w:tcPr>
          <w:p w:rsidR="00814F60" w:rsidRPr="00E47ADC" w:rsidRDefault="00814F60" w:rsidP="006F6D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14F60" w:rsidRPr="004F6121" w:rsidRDefault="00814F60" w:rsidP="006F6D33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14F60" w:rsidRDefault="00814F60" w:rsidP="006F6D33"/>
        </w:tc>
        <w:tc>
          <w:tcPr>
            <w:tcW w:w="7938" w:type="dxa"/>
            <w:shd w:val="clear" w:color="auto" w:fill="auto"/>
          </w:tcPr>
          <w:p w:rsidR="00814F60" w:rsidRPr="0077421D" w:rsidRDefault="00814F60" w:rsidP="00814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Apoyo a la defensa de los derechos de los diferentes grupos étnicos y poblacionales</w:t>
            </w:r>
          </w:p>
        </w:tc>
        <w:tc>
          <w:tcPr>
            <w:tcW w:w="1418" w:type="dxa"/>
            <w:shd w:val="clear" w:color="auto" w:fill="auto"/>
          </w:tcPr>
          <w:p w:rsidR="00814F60" w:rsidRDefault="00814F60" w:rsidP="006F6D33"/>
        </w:tc>
      </w:tr>
      <w:tr w:rsidR="001B576B" w:rsidTr="001B576B">
        <w:trPr>
          <w:trHeight w:val="301"/>
        </w:trPr>
        <w:tc>
          <w:tcPr>
            <w:tcW w:w="568" w:type="dxa"/>
            <w:vMerge/>
            <w:shd w:val="clear" w:color="auto" w:fill="auto"/>
          </w:tcPr>
          <w:p w:rsidR="00814F60" w:rsidRPr="00E47ADC" w:rsidRDefault="00814F60" w:rsidP="006F6D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14F60" w:rsidRPr="004F6121" w:rsidRDefault="00814F60" w:rsidP="006F6D33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14F60" w:rsidRDefault="00814F60" w:rsidP="006F6D33"/>
        </w:tc>
        <w:tc>
          <w:tcPr>
            <w:tcW w:w="7938" w:type="dxa"/>
            <w:shd w:val="clear" w:color="auto" w:fill="auto"/>
          </w:tcPr>
          <w:p w:rsidR="00814F60" w:rsidRDefault="00814F60" w:rsidP="00814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Asuntos de la Mujer y equidad de genero</w:t>
            </w:r>
          </w:p>
        </w:tc>
        <w:tc>
          <w:tcPr>
            <w:tcW w:w="1418" w:type="dxa"/>
            <w:shd w:val="clear" w:color="auto" w:fill="auto"/>
          </w:tcPr>
          <w:p w:rsidR="00814F60" w:rsidRDefault="00814F60" w:rsidP="006F6D33"/>
        </w:tc>
      </w:tr>
      <w:tr w:rsidR="001B576B" w:rsidTr="001B576B">
        <w:trPr>
          <w:trHeight w:val="301"/>
        </w:trPr>
        <w:tc>
          <w:tcPr>
            <w:tcW w:w="568" w:type="dxa"/>
            <w:vMerge/>
            <w:shd w:val="clear" w:color="auto" w:fill="auto"/>
          </w:tcPr>
          <w:p w:rsidR="00814F60" w:rsidRPr="00E47ADC" w:rsidRDefault="00814F60" w:rsidP="006F6D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14F60" w:rsidRPr="004F6121" w:rsidRDefault="00814F60" w:rsidP="006F6D33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14F60" w:rsidRDefault="00814F60" w:rsidP="006F6D33"/>
        </w:tc>
        <w:tc>
          <w:tcPr>
            <w:tcW w:w="7938" w:type="dxa"/>
            <w:shd w:val="clear" w:color="auto" w:fill="auto"/>
          </w:tcPr>
          <w:p w:rsidR="00814F60" w:rsidRDefault="00814F60" w:rsidP="00814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Asuntos de la niñez, la adolescencia, juventud y adulto mayor</w:t>
            </w:r>
          </w:p>
        </w:tc>
        <w:tc>
          <w:tcPr>
            <w:tcW w:w="1418" w:type="dxa"/>
            <w:shd w:val="clear" w:color="auto" w:fill="auto"/>
          </w:tcPr>
          <w:p w:rsidR="00814F60" w:rsidRDefault="00814F60" w:rsidP="006F6D33"/>
        </w:tc>
      </w:tr>
      <w:tr w:rsidR="001B576B" w:rsidTr="001B576B">
        <w:tc>
          <w:tcPr>
            <w:tcW w:w="568" w:type="dxa"/>
            <w:vMerge w:val="restart"/>
            <w:shd w:val="clear" w:color="auto" w:fill="auto"/>
          </w:tcPr>
          <w:p w:rsidR="00163CEC" w:rsidRPr="00E47ADC" w:rsidRDefault="00163CEC" w:rsidP="006F6D33">
            <w:pPr>
              <w:jc w:val="center"/>
              <w:rPr>
                <w:b/>
                <w:sz w:val="36"/>
                <w:szCs w:val="36"/>
              </w:rPr>
            </w:pPr>
            <w:r w:rsidRPr="00E47ADC">
              <w:rPr>
                <w:b/>
                <w:sz w:val="36"/>
                <w:szCs w:val="36"/>
              </w:rPr>
              <w:t>2</w:t>
            </w:r>
          </w:p>
          <w:p w:rsidR="00163CEC" w:rsidRPr="00E47ADC" w:rsidRDefault="00163CEC" w:rsidP="006F6D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63CEC" w:rsidRPr="004F6121" w:rsidRDefault="00163CEC" w:rsidP="006F6D33">
            <w:pPr>
              <w:rPr>
                <w:sz w:val="36"/>
                <w:szCs w:val="36"/>
              </w:rPr>
            </w:pPr>
            <w:r w:rsidRPr="004F6121">
              <w:rPr>
                <w:sz w:val="36"/>
                <w:szCs w:val="36"/>
              </w:rPr>
              <w:t>SALUD Y BIENESTAR SOCIAL  INTEGRAL</w:t>
            </w:r>
          </w:p>
          <w:p w:rsidR="00163CEC" w:rsidRPr="004F6121" w:rsidRDefault="00163CEC" w:rsidP="006F6D33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63CEC" w:rsidRDefault="00163CEC" w:rsidP="006F6D33"/>
        </w:tc>
        <w:tc>
          <w:tcPr>
            <w:tcW w:w="7938" w:type="dxa"/>
            <w:shd w:val="clear" w:color="auto" w:fill="auto"/>
          </w:tcPr>
          <w:p w:rsidR="00163CEC" w:rsidRPr="0077421D" w:rsidRDefault="00163CEC" w:rsidP="00E47ADC">
            <w:pPr>
              <w:rPr>
                <w:rFonts w:ascii="Arial" w:hAnsi="Arial" w:cs="Arial"/>
                <w:sz w:val="24"/>
                <w:szCs w:val="24"/>
              </w:rPr>
            </w:pPr>
            <w:r w:rsidRPr="0077421D">
              <w:rPr>
                <w:rFonts w:ascii="Arial" w:hAnsi="Arial" w:cs="Arial"/>
                <w:sz w:val="24"/>
                <w:szCs w:val="24"/>
              </w:rPr>
              <w:t>Plan Decenal de Salud Pública (PDSP), con enfoque diferencial</w:t>
            </w:r>
          </w:p>
        </w:tc>
        <w:tc>
          <w:tcPr>
            <w:tcW w:w="1418" w:type="dxa"/>
            <w:shd w:val="clear" w:color="auto" w:fill="auto"/>
          </w:tcPr>
          <w:p w:rsidR="00163CEC" w:rsidRDefault="00163CEC" w:rsidP="006F6D33">
            <w:pPr>
              <w:ind w:left="360"/>
            </w:pPr>
          </w:p>
        </w:tc>
      </w:tr>
      <w:tr w:rsidR="001B576B" w:rsidTr="001B576B">
        <w:tc>
          <w:tcPr>
            <w:tcW w:w="568" w:type="dxa"/>
            <w:vMerge/>
            <w:shd w:val="clear" w:color="auto" w:fill="auto"/>
          </w:tcPr>
          <w:p w:rsidR="00163CEC" w:rsidRPr="00E47ADC" w:rsidRDefault="00163CEC" w:rsidP="006F6D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3CEC" w:rsidRPr="004F6121" w:rsidRDefault="00163CEC" w:rsidP="006F6D33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63CEC" w:rsidRDefault="00163CEC" w:rsidP="006F6D33"/>
        </w:tc>
        <w:tc>
          <w:tcPr>
            <w:tcW w:w="7938" w:type="dxa"/>
            <w:shd w:val="clear" w:color="auto" w:fill="auto"/>
          </w:tcPr>
          <w:p w:rsidR="00163CEC" w:rsidRPr="0077421D" w:rsidRDefault="00163CEC" w:rsidP="00E47ADC">
            <w:pPr>
              <w:rPr>
                <w:rFonts w:ascii="Arial" w:hAnsi="Arial" w:cs="Arial"/>
                <w:sz w:val="24"/>
                <w:szCs w:val="24"/>
              </w:rPr>
            </w:pPr>
            <w:r w:rsidRPr="0077421D">
              <w:rPr>
                <w:rFonts w:ascii="Arial" w:hAnsi="Arial" w:cs="Arial"/>
                <w:sz w:val="24"/>
                <w:szCs w:val="24"/>
              </w:rPr>
              <w:t>Plan de Intervenciones Colectivas PIC, con enfoque diferencial</w:t>
            </w:r>
          </w:p>
        </w:tc>
        <w:tc>
          <w:tcPr>
            <w:tcW w:w="1418" w:type="dxa"/>
            <w:shd w:val="clear" w:color="auto" w:fill="auto"/>
          </w:tcPr>
          <w:p w:rsidR="00163CEC" w:rsidRDefault="00163CEC" w:rsidP="006F6D33"/>
        </w:tc>
      </w:tr>
      <w:tr w:rsidR="001B576B" w:rsidTr="001B576B">
        <w:tc>
          <w:tcPr>
            <w:tcW w:w="568" w:type="dxa"/>
            <w:vMerge/>
            <w:shd w:val="clear" w:color="auto" w:fill="auto"/>
          </w:tcPr>
          <w:p w:rsidR="00163CEC" w:rsidRPr="00E47ADC" w:rsidRDefault="00163CEC" w:rsidP="006F6D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3CEC" w:rsidRPr="004F6121" w:rsidRDefault="00163CEC" w:rsidP="006F6D33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63CEC" w:rsidRDefault="00163CEC" w:rsidP="006F6D33"/>
        </w:tc>
        <w:tc>
          <w:tcPr>
            <w:tcW w:w="7938" w:type="dxa"/>
            <w:shd w:val="clear" w:color="auto" w:fill="auto"/>
          </w:tcPr>
          <w:p w:rsidR="00163CEC" w:rsidRPr="0077421D" w:rsidRDefault="00163CEC" w:rsidP="00E47ADC">
            <w:pPr>
              <w:rPr>
                <w:rFonts w:ascii="Arial" w:hAnsi="Arial" w:cs="Arial"/>
                <w:sz w:val="24"/>
                <w:szCs w:val="24"/>
              </w:rPr>
            </w:pPr>
            <w:r w:rsidRPr="0077421D">
              <w:rPr>
                <w:rFonts w:ascii="Arial" w:hAnsi="Arial" w:cs="Arial"/>
                <w:sz w:val="24"/>
                <w:szCs w:val="24"/>
              </w:rPr>
              <w:t>Estrategia de Atención Primaria en Salud APS Comunidades Negras</w:t>
            </w:r>
          </w:p>
        </w:tc>
        <w:tc>
          <w:tcPr>
            <w:tcW w:w="1418" w:type="dxa"/>
            <w:shd w:val="clear" w:color="auto" w:fill="auto"/>
          </w:tcPr>
          <w:p w:rsidR="00163CEC" w:rsidRDefault="00163CEC" w:rsidP="006F6D33"/>
        </w:tc>
      </w:tr>
      <w:tr w:rsidR="001B576B" w:rsidTr="001B576B">
        <w:tc>
          <w:tcPr>
            <w:tcW w:w="568" w:type="dxa"/>
            <w:vMerge/>
            <w:shd w:val="clear" w:color="auto" w:fill="auto"/>
          </w:tcPr>
          <w:p w:rsidR="00163CEC" w:rsidRPr="00E47ADC" w:rsidRDefault="00163CEC" w:rsidP="006F6D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3CEC" w:rsidRPr="004F6121" w:rsidRDefault="00163CEC" w:rsidP="006F6D33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63CEC" w:rsidRDefault="00163CEC" w:rsidP="006F6D33"/>
        </w:tc>
        <w:tc>
          <w:tcPr>
            <w:tcW w:w="7938" w:type="dxa"/>
            <w:shd w:val="clear" w:color="auto" w:fill="auto"/>
          </w:tcPr>
          <w:p w:rsidR="00163CEC" w:rsidRPr="0077421D" w:rsidRDefault="00163CEC" w:rsidP="00E47ADC">
            <w:pPr>
              <w:rPr>
                <w:rFonts w:ascii="Arial" w:hAnsi="Arial" w:cs="Arial"/>
                <w:sz w:val="24"/>
                <w:szCs w:val="24"/>
              </w:rPr>
            </w:pPr>
            <w:r w:rsidRPr="0077421D">
              <w:rPr>
                <w:rFonts w:ascii="Arial" w:hAnsi="Arial" w:cs="Arial"/>
                <w:sz w:val="24"/>
                <w:szCs w:val="24"/>
              </w:rPr>
              <w:t>Programas de Bienestar Familiar para las Comunidades Negras</w:t>
            </w:r>
          </w:p>
        </w:tc>
        <w:tc>
          <w:tcPr>
            <w:tcW w:w="1418" w:type="dxa"/>
            <w:shd w:val="clear" w:color="auto" w:fill="auto"/>
          </w:tcPr>
          <w:p w:rsidR="00163CEC" w:rsidRDefault="00163CEC" w:rsidP="006F6D33"/>
        </w:tc>
      </w:tr>
      <w:tr w:rsidR="001B576B" w:rsidTr="001B576B">
        <w:tc>
          <w:tcPr>
            <w:tcW w:w="568" w:type="dxa"/>
            <w:vMerge/>
            <w:shd w:val="clear" w:color="auto" w:fill="auto"/>
          </w:tcPr>
          <w:p w:rsidR="00814F60" w:rsidRPr="00E47ADC" w:rsidRDefault="00814F60" w:rsidP="006F6D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14F60" w:rsidRPr="004F6121" w:rsidRDefault="00814F60" w:rsidP="006F6D33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14F60" w:rsidRDefault="00814F60" w:rsidP="006F6D33"/>
        </w:tc>
        <w:tc>
          <w:tcPr>
            <w:tcW w:w="7938" w:type="dxa"/>
            <w:shd w:val="clear" w:color="auto" w:fill="auto"/>
          </w:tcPr>
          <w:p w:rsidR="00814F60" w:rsidRPr="0077421D" w:rsidRDefault="00814F60" w:rsidP="00E47A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Programas de para la población de situación de discapacidad</w:t>
            </w:r>
          </w:p>
        </w:tc>
        <w:tc>
          <w:tcPr>
            <w:tcW w:w="1418" w:type="dxa"/>
            <w:shd w:val="clear" w:color="auto" w:fill="auto"/>
          </w:tcPr>
          <w:p w:rsidR="00814F60" w:rsidRDefault="00814F60" w:rsidP="006F6D33"/>
        </w:tc>
      </w:tr>
      <w:tr w:rsidR="001B576B" w:rsidTr="001B576B">
        <w:tc>
          <w:tcPr>
            <w:tcW w:w="568" w:type="dxa"/>
            <w:vMerge/>
            <w:shd w:val="clear" w:color="auto" w:fill="auto"/>
          </w:tcPr>
          <w:p w:rsidR="00163CEC" w:rsidRPr="00E47ADC" w:rsidRDefault="00163CEC" w:rsidP="006F6D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3CEC" w:rsidRPr="004F6121" w:rsidRDefault="00163CEC" w:rsidP="006F6D33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63CEC" w:rsidRDefault="00163CEC" w:rsidP="006F6D33"/>
        </w:tc>
        <w:tc>
          <w:tcPr>
            <w:tcW w:w="7938" w:type="dxa"/>
            <w:shd w:val="clear" w:color="auto" w:fill="auto"/>
          </w:tcPr>
          <w:p w:rsidR="00163CEC" w:rsidRPr="0077421D" w:rsidRDefault="0077421D" w:rsidP="00E47A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Calidad y cobertura en s</w:t>
            </w:r>
            <w:r w:rsidR="00163CEC" w:rsidRPr="0077421D">
              <w:rPr>
                <w:rFonts w:ascii="Arial" w:hAnsi="Arial" w:cs="Arial"/>
                <w:sz w:val="24"/>
                <w:szCs w:val="24"/>
              </w:rPr>
              <w:t>alud</w:t>
            </w:r>
          </w:p>
        </w:tc>
        <w:tc>
          <w:tcPr>
            <w:tcW w:w="1418" w:type="dxa"/>
            <w:shd w:val="clear" w:color="auto" w:fill="auto"/>
          </w:tcPr>
          <w:p w:rsidR="00163CEC" w:rsidRDefault="00163CEC" w:rsidP="006F6D33"/>
        </w:tc>
      </w:tr>
      <w:tr w:rsidR="001B576B" w:rsidTr="001B576B">
        <w:tc>
          <w:tcPr>
            <w:tcW w:w="568" w:type="dxa"/>
            <w:vMerge/>
            <w:shd w:val="clear" w:color="auto" w:fill="auto"/>
          </w:tcPr>
          <w:p w:rsidR="00163CEC" w:rsidRPr="00E47ADC" w:rsidRDefault="00163CEC" w:rsidP="006F6D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3CEC" w:rsidRPr="004F6121" w:rsidRDefault="00163CEC" w:rsidP="006F6D33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63CEC" w:rsidRDefault="00163CEC" w:rsidP="006F6D33"/>
        </w:tc>
        <w:tc>
          <w:tcPr>
            <w:tcW w:w="7938" w:type="dxa"/>
            <w:shd w:val="clear" w:color="auto" w:fill="auto"/>
          </w:tcPr>
          <w:p w:rsidR="00163CEC" w:rsidRPr="0077421D" w:rsidRDefault="00163CEC" w:rsidP="0077421D">
            <w:pPr>
              <w:rPr>
                <w:rFonts w:ascii="Arial" w:hAnsi="Arial" w:cs="Arial"/>
                <w:sz w:val="24"/>
                <w:szCs w:val="24"/>
              </w:rPr>
            </w:pPr>
            <w:r w:rsidRPr="0077421D">
              <w:rPr>
                <w:rFonts w:ascii="Arial" w:hAnsi="Arial" w:cs="Arial"/>
                <w:sz w:val="24"/>
                <w:szCs w:val="24"/>
              </w:rPr>
              <w:t xml:space="preserve">Enfermedades </w:t>
            </w:r>
            <w:r w:rsidR="0077421D">
              <w:rPr>
                <w:rFonts w:ascii="Arial" w:hAnsi="Arial" w:cs="Arial"/>
                <w:sz w:val="24"/>
                <w:szCs w:val="24"/>
              </w:rPr>
              <w:t>c</w:t>
            </w:r>
            <w:r w:rsidRPr="0077421D">
              <w:rPr>
                <w:rFonts w:ascii="Arial" w:hAnsi="Arial" w:cs="Arial"/>
                <w:sz w:val="24"/>
                <w:szCs w:val="24"/>
              </w:rPr>
              <w:t xml:space="preserve">rónicas, </w:t>
            </w:r>
            <w:r w:rsidR="0077421D">
              <w:rPr>
                <w:rFonts w:ascii="Arial" w:hAnsi="Arial" w:cs="Arial"/>
                <w:sz w:val="24"/>
                <w:szCs w:val="24"/>
              </w:rPr>
              <w:t>nutrición y mejoramiento de la c</w:t>
            </w:r>
            <w:r w:rsidRPr="0077421D">
              <w:rPr>
                <w:rFonts w:ascii="Arial" w:hAnsi="Arial" w:cs="Arial"/>
                <w:sz w:val="24"/>
                <w:szCs w:val="24"/>
              </w:rPr>
              <w:t>alidad de vida</w:t>
            </w:r>
          </w:p>
        </w:tc>
        <w:tc>
          <w:tcPr>
            <w:tcW w:w="1418" w:type="dxa"/>
            <w:shd w:val="clear" w:color="auto" w:fill="auto"/>
          </w:tcPr>
          <w:p w:rsidR="00163CEC" w:rsidRDefault="00163CEC" w:rsidP="006F6D33"/>
        </w:tc>
      </w:tr>
      <w:tr w:rsidR="001B576B" w:rsidTr="001B576B">
        <w:trPr>
          <w:trHeight w:val="286"/>
        </w:trPr>
        <w:tc>
          <w:tcPr>
            <w:tcW w:w="568" w:type="dxa"/>
            <w:vMerge/>
            <w:shd w:val="clear" w:color="auto" w:fill="auto"/>
          </w:tcPr>
          <w:p w:rsidR="00163CEC" w:rsidRPr="00E47ADC" w:rsidRDefault="00163CEC" w:rsidP="006F6D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3CEC" w:rsidRPr="004F6121" w:rsidRDefault="00163CEC" w:rsidP="006F6D33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63CEC" w:rsidRDefault="00163CEC" w:rsidP="006F6D33"/>
        </w:tc>
        <w:tc>
          <w:tcPr>
            <w:tcW w:w="7938" w:type="dxa"/>
            <w:shd w:val="clear" w:color="auto" w:fill="auto"/>
          </w:tcPr>
          <w:p w:rsidR="00163CEC" w:rsidRPr="0077421D" w:rsidRDefault="0077421D" w:rsidP="007742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Hábitat y ambiente s</w:t>
            </w:r>
            <w:r w:rsidR="00163CEC" w:rsidRPr="0077421D">
              <w:rPr>
                <w:rFonts w:ascii="Arial" w:hAnsi="Arial" w:cs="Arial"/>
                <w:sz w:val="24"/>
                <w:szCs w:val="24"/>
              </w:rPr>
              <w:t>aludable</w:t>
            </w:r>
          </w:p>
        </w:tc>
        <w:tc>
          <w:tcPr>
            <w:tcW w:w="1418" w:type="dxa"/>
            <w:shd w:val="clear" w:color="auto" w:fill="auto"/>
          </w:tcPr>
          <w:p w:rsidR="00163CEC" w:rsidRDefault="00163CEC" w:rsidP="006F6D33"/>
        </w:tc>
      </w:tr>
      <w:tr w:rsidR="001B576B" w:rsidTr="001B576B">
        <w:trPr>
          <w:trHeight w:val="286"/>
        </w:trPr>
        <w:tc>
          <w:tcPr>
            <w:tcW w:w="568" w:type="dxa"/>
            <w:vMerge/>
            <w:shd w:val="clear" w:color="auto" w:fill="auto"/>
          </w:tcPr>
          <w:p w:rsidR="00163CEC" w:rsidRPr="00E47ADC" w:rsidRDefault="00163CEC" w:rsidP="006F6D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63CEC" w:rsidRPr="004F6121" w:rsidRDefault="00163CEC" w:rsidP="006F6D33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63CEC" w:rsidRDefault="00163CEC" w:rsidP="006F6D33"/>
        </w:tc>
        <w:tc>
          <w:tcPr>
            <w:tcW w:w="7938" w:type="dxa"/>
            <w:shd w:val="clear" w:color="auto" w:fill="auto"/>
          </w:tcPr>
          <w:p w:rsidR="00E37BFB" w:rsidRDefault="00E37BFB" w:rsidP="007742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Apoyo a la g</w:t>
            </w:r>
            <w:r w:rsidR="00163CEC" w:rsidRPr="0077421D">
              <w:rPr>
                <w:rFonts w:ascii="Arial" w:hAnsi="Arial" w:cs="Arial"/>
                <w:sz w:val="24"/>
                <w:szCs w:val="24"/>
              </w:rPr>
              <w:t xml:space="preserve">estión para el </w:t>
            </w:r>
            <w:r w:rsidR="0077421D">
              <w:rPr>
                <w:rFonts w:ascii="Arial" w:hAnsi="Arial" w:cs="Arial"/>
                <w:sz w:val="24"/>
                <w:szCs w:val="24"/>
              </w:rPr>
              <w:t>m</w:t>
            </w:r>
            <w:r w:rsidR="00163CEC" w:rsidRPr="0077421D">
              <w:rPr>
                <w:rFonts w:ascii="Arial" w:hAnsi="Arial" w:cs="Arial"/>
                <w:sz w:val="24"/>
                <w:szCs w:val="24"/>
              </w:rPr>
              <w:t>ejoramiento de la dotación e Infra</w:t>
            </w:r>
            <w:r w:rsidR="0077421D">
              <w:rPr>
                <w:rFonts w:ascii="Arial" w:hAnsi="Arial" w:cs="Arial"/>
                <w:sz w:val="24"/>
                <w:szCs w:val="24"/>
              </w:rPr>
              <w:t>estructura de las Entidades de s</w:t>
            </w:r>
            <w:r w:rsidR="00163CEC" w:rsidRPr="0077421D">
              <w:rPr>
                <w:rFonts w:ascii="Arial" w:hAnsi="Arial" w:cs="Arial"/>
                <w:sz w:val="24"/>
                <w:szCs w:val="24"/>
              </w:rPr>
              <w:t>alud del Estado (ESE)</w:t>
            </w:r>
            <w:r w:rsidR="0077421D">
              <w:rPr>
                <w:rFonts w:ascii="Arial" w:hAnsi="Arial" w:cs="Arial"/>
                <w:sz w:val="24"/>
                <w:szCs w:val="24"/>
              </w:rPr>
              <w:t xml:space="preserve">  en los t</w:t>
            </w:r>
            <w:r w:rsidR="00163CEC" w:rsidRPr="0077421D">
              <w:rPr>
                <w:rFonts w:ascii="Arial" w:hAnsi="Arial" w:cs="Arial"/>
                <w:sz w:val="24"/>
                <w:szCs w:val="24"/>
              </w:rPr>
              <w:t>erritorios Afros</w:t>
            </w:r>
          </w:p>
          <w:p w:rsidR="001B576B" w:rsidRPr="0077421D" w:rsidRDefault="001B576B" w:rsidP="007742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63CEC" w:rsidRDefault="00163CEC" w:rsidP="006F6D33"/>
        </w:tc>
      </w:tr>
      <w:tr w:rsidR="001B576B" w:rsidTr="001B576B">
        <w:tc>
          <w:tcPr>
            <w:tcW w:w="568" w:type="dxa"/>
            <w:vMerge w:val="restart"/>
            <w:shd w:val="clear" w:color="auto" w:fill="auto"/>
          </w:tcPr>
          <w:p w:rsidR="00C14BB2" w:rsidRPr="00E47ADC" w:rsidRDefault="00C14BB2" w:rsidP="006F6D33">
            <w:pPr>
              <w:jc w:val="center"/>
              <w:rPr>
                <w:b/>
                <w:sz w:val="36"/>
                <w:szCs w:val="36"/>
              </w:rPr>
            </w:pPr>
            <w:r w:rsidRPr="00E47ADC">
              <w:rPr>
                <w:b/>
                <w:sz w:val="36"/>
                <w:szCs w:val="36"/>
              </w:rPr>
              <w:lastRenderedPageBreak/>
              <w:t>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14BB2" w:rsidRPr="004F6121" w:rsidRDefault="001669AA" w:rsidP="006F6D33">
            <w:pPr>
              <w:rPr>
                <w:sz w:val="36"/>
                <w:szCs w:val="36"/>
              </w:rPr>
            </w:pPr>
            <w:r w:rsidRPr="004F6121">
              <w:rPr>
                <w:sz w:val="36"/>
                <w:szCs w:val="36"/>
              </w:rPr>
              <w:t>EDUCACIÓN Y FORMACIÓN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A6884" w:rsidRDefault="008A6884" w:rsidP="006F6D33"/>
        </w:tc>
        <w:tc>
          <w:tcPr>
            <w:tcW w:w="7938" w:type="dxa"/>
            <w:shd w:val="clear" w:color="auto" w:fill="auto"/>
          </w:tcPr>
          <w:p w:rsidR="00C14BB2" w:rsidRPr="0077421D" w:rsidRDefault="0077421D" w:rsidP="00E37B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E37BFB">
              <w:rPr>
                <w:rFonts w:ascii="Arial" w:hAnsi="Arial" w:cs="Arial"/>
                <w:sz w:val="24"/>
                <w:szCs w:val="24"/>
              </w:rPr>
              <w:t xml:space="preserve">poyo a la implementación </w:t>
            </w:r>
            <w:r>
              <w:rPr>
                <w:rFonts w:ascii="Arial" w:hAnsi="Arial" w:cs="Arial"/>
                <w:sz w:val="24"/>
                <w:szCs w:val="24"/>
              </w:rPr>
              <w:t>de la c</w:t>
            </w:r>
            <w:r w:rsidR="00E220FD" w:rsidRPr="0077421D">
              <w:rPr>
                <w:rFonts w:ascii="Arial" w:hAnsi="Arial" w:cs="Arial"/>
                <w:sz w:val="24"/>
                <w:szCs w:val="24"/>
              </w:rPr>
              <w:t xml:space="preserve">átedra de Estudios Afrocolombianos y de la </w:t>
            </w:r>
            <w:proofErr w:type="spellStart"/>
            <w:r w:rsidR="008A6884" w:rsidRPr="0077421D">
              <w:rPr>
                <w:rFonts w:ascii="Arial" w:hAnsi="Arial" w:cs="Arial"/>
                <w:sz w:val="24"/>
                <w:szCs w:val="24"/>
              </w:rPr>
              <w:t>Etnoeducacion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14BB2" w:rsidRDefault="00C14BB2" w:rsidP="006F6D33">
            <w:pPr>
              <w:ind w:left="360"/>
            </w:pPr>
          </w:p>
        </w:tc>
      </w:tr>
      <w:tr w:rsidR="001B576B" w:rsidTr="001B576B">
        <w:tc>
          <w:tcPr>
            <w:tcW w:w="568" w:type="dxa"/>
            <w:vMerge/>
            <w:shd w:val="clear" w:color="auto" w:fill="auto"/>
          </w:tcPr>
          <w:p w:rsidR="00C14BB2" w:rsidRPr="00E47ADC" w:rsidRDefault="00C14BB2" w:rsidP="006F6D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14BB2" w:rsidRPr="004F6121" w:rsidRDefault="00C14BB2" w:rsidP="006F6D33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4BB2" w:rsidRDefault="00C14BB2" w:rsidP="006F6D33"/>
        </w:tc>
        <w:tc>
          <w:tcPr>
            <w:tcW w:w="7938" w:type="dxa"/>
            <w:shd w:val="clear" w:color="auto" w:fill="auto"/>
          </w:tcPr>
          <w:p w:rsidR="00C14BB2" w:rsidRPr="0077421D" w:rsidRDefault="00E220FD" w:rsidP="00E47ADC">
            <w:pPr>
              <w:rPr>
                <w:rFonts w:ascii="Arial" w:hAnsi="Arial" w:cs="Arial"/>
                <w:sz w:val="24"/>
                <w:szCs w:val="24"/>
              </w:rPr>
            </w:pPr>
            <w:r w:rsidRPr="0077421D">
              <w:rPr>
                <w:rFonts w:ascii="Arial" w:hAnsi="Arial" w:cs="Arial"/>
                <w:sz w:val="24"/>
                <w:szCs w:val="24"/>
              </w:rPr>
              <w:t>Gestión para la capacitación y</w:t>
            </w:r>
            <w:r w:rsidR="00E37BFB">
              <w:rPr>
                <w:rFonts w:ascii="Arial" w:hAnsi="Arial" w:cs="Arial"/>
                <w:sz w:val="24"/>
                <w:szCs w:val="24"/>
              </w:rPr>
              <w:t xml:space="preserve"> formación del talento h</w:t>
            </w:r>
            <w:r w:rsidR="008A6884" w:rsidRPr="0077421D">
              <w:rPr>
                <w:rFonts w:ascii="Arial" w:hAnsi="Arial" w:cs="Arial"/>
                <w:sz w:val="24"/>
                <w:szCs w:val="24"/>
              </w:rPr>
              <w:t>umano Afro</w:t>
            </w:r>
          </w:p>
        </w:tc>
        <w:tc>
          <w:tcPr>
            <w:tcW w:w="1418" w:type="dxa"/>
            <w:shd w:val="clear" w:color="auto" w:fill="auto"/>
          </w:tcPr>
          <w:p w:rsidR="00C14BB2" w:rsidRDefault="00C14BB2" w:rsidP="006F6D33"/>
        </w:tc>
      </w:tr>
      <w:tr w:rsidR="001B576B" w:rsidTr="001B576B">
        <w:tc>
          <w:tcPr>
            <w:tcW w:w="568" w:type="dxa"/>
            <w:vMerge/>
            <w:shd w:val="clear" w:color="auto" w:fill="auto"/>
          </w:tcPr>
          <w:p w:rsidR="00C14BB2" w:rsidRPr="00E47ADC" w:rsidRDefault="00C14BB2" w:rsidP="006F6D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14BB2" w:rsidRPr="004F6121" w:rsidRDefault="00C14BB2" w:rsidP="006F6D33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4BB2" w:rsidRDefault="00C14BB2" w:rsidP="006F6D33"/>
        </w:tc>
        <w:tc>
          <w:tcPr>
            <w:tcW w:w="7938" w:type="dxa"/>
            <w:shd w:val="clear" w:color="auto" w:fill="auto"/>
          </w:tcPr>
          <w:p w:rsidR="00C14BB2" w:rsidRPr="0077421D" w:rsidRDefault="00E37BFB" w:rsidP="00E47A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Gestión de convenios para cupos y becas para e</w:t>
            </w:r>
            <w:r w:rsidR="00E220FD" w:rsidRPr="0077421D">
              <w:rPr>
                <w:rFonts w:ascii="Arial" w:hAnsi="Arial" w:cs="Arial"/>
                <w:sz w:val="24"/>
                <w:szCs w:val="24"/>
              </w:rPr>
              <w:t>studiantes Afro</w:t>
            </w:r>
          </w:p>
        </w:tc>
        <w:tc>
          <w:tcPr>
            <w:tcW w:w="1418" w:type="dxa"/>
            <w:shd w:val="clear" w:color="auto" w:fill="auto"/>
          </w:tcPr>
          <w:p w:rsidR="00C14BB2" w:rsidRDefault="00C14BB2" w:rsidP="006F6D33"/>
        </w:tc>
      </w:tr>
      <w:tr w:rsidR="001B576B" w:rsidTr="004F6121">
        <w:trPr>
          <w:trHeight w:val="551"/>
        </w:trPr>
        <w:tc>
          <w:tcPr>
            <w:tcW w:w="568" w:type="dxa"/>
            <w:vMerge/>
            <w:shd w:val="clear" w:color="auto" w:fill="auto"/>
          </w:tcPr>
          <w:p w:rsidR="0005153B" w:rsidRPr="00E47ADC" w:rsidRDefault="0005153B" w:rsidP="006F6D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5153B" w:rsidRPr="004F6121" w:rsidRDefault="0005153B" w:rsidP="006F6D33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5153B" w:rsidRDefault="0005153B" w:rsidP="006F6D33"/>
        </w:tc>
        <w:tc>
          <w:tcPr>
            <w:tcW w:w="7938" w:type="dxa"/>
            <w:shd w:val="clear" w:color="auto" w:fill="auto"/>
          </w:tcPr>
          <w:p w:rsidR="0005153B" w:rsidRPr="0077421D" w:rsidRDefault="00E37BFB" w:rsidP="00E37B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Apoyo a la gestión para el mejoramiento de la c</w:t>
            </w:r>
            <w:r w:rsidR="0005153B" w:rsidRPr="0077421D">
              <w:rPr>
                <w:rFonts w:ascii="Arial" w:hAnsi="Arial" w:cs="Arial"/>
                <w:sz w:val="24"/>
                <w:szCs w:val="24"/>
              </w:rPr>
              <w:t>alidad</w:t>
            </w:r>
            <w:r>
              <w:rPr>
                <w:rFonts w:ascii="Arial" w:hAnsi="Arial" w:cs="Arial"/>
                <w:sz w:val="24"/>
                <w:szCs w:val="24"/>
              </w:rPr>
              <w:t xml:space="preserve"> de la educación en las Instituciones educativas en los t</w:t>
            </w:r>
            <w:r w:rsidR="0005153B" w:rsidRPr="0077421D">
              <w:rPr>
                <w:rFonts w:ascii="Arial" w:hAnsi="Arial" w:cs="Arial"/>
                <w:sz w:val="24"/>
                <w:szCs w:val="24"/>
              </w:rPr>
              <w:t>erritorios Afros</w:t>
            </w:r>
          </w:p>
        </w:tc>
        <w:tc>
          <w:tcPr>
            <w:tcW w:w="1418" w:type="dxa"/>
            <w:shd w:val="clear" w:color="auto" w:fill="auto"/>
          </w:tcPr>
          <w:p w:rsidR="0005153B" w:rsidRDefault="0005153B" w:rsidP="006F6D33"/>
        </w:tc>
      </w:tr>
      <w:tr w:rsidR="001B576B" w:rsidTr="001B576B">
        <w:tc>
          <w:tcPr>
            <w:tcW w:w="568" w:type="dxa"/>
            <w:vMerge w:val="restart"/>
            <w:shd w:val="clear" w:color="auto" w:fill="auto"/>
          </w:tcPr>
          <w:p w:rsidR="00073D7F" w:rsidRPr="00E47ADC" w:rsidRDefault="00C14BB2" w:rsidP="006F6D33">
            <w:pPr>
              <w:jc w:val="center"/>
              <w:rPr>
                <w:b/>
                <w:sz w:val="36"/>
                <w:szCs w:val="36"/>
              </w:rPr>
            </w:pPr>
            <w:r w:rsidRPr="00E47ADC">
              <w:rPr>
                <w:b/>
                <w:sz w:val="36"/>
                <w:szCs w:val="36"/>
              </w:rPr>
              <w:t>4</w:t>
            </w:r>
          </w:p>
          <w:p w:rsidR="00073D7F" w:rsidRPr="00E47ADC" w:rsidRDefault="00073D7F" w:rsidP="00073D7F">
            <w:pPr>
              <w:rPr>
                <w:sz w:val="36"/>
                <w:szCs w:val="36"/>
              </w:rPr>
            </w:pPr>
          </w:p>
          <w:p w:rsidR="00073D7F" w:rsidRPr="00E47ADC" w:rsidRDefault="00073D7F" w:rsidP="00073D7F">
            <w:pPr>
              <w:rPr>
                <w:sz w:val="36"/>
                <w:szCs w:val="36"/>
              </w:rPr>
            </w:pPr>
          </w:p>
          <w:p w:rsidR="00C14BB2" w:rsidRPr="00E47ADC" w:rsidRDefault="00C14BB2" w:rsidP="00073D7F">
            <w:pPr>
              <w:rPr>
                <w:sz w:val="36"/>
                <w:szCs w:val="36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14BB2" w:rsidRPr="004F6121" w:rsidRDefault="0005153B" w:rsidP="006F6D33">
            <w:pPr>
              <w:rPr>
                <w:sz w:val="36"/>
                <w:szCs w:val="36"/>
              </w:rPr>
            </w:pPr>
            <w:r w:rsidRPr="004F6121">
              <w:rPr>
                <w:sz w:val="36"/>
                <w:szCs w:val="36"/>
              </w:rPr>
              <w:t>CONSULTA PREVIA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14BB2" w:rsidRDefault="00C14BB2" w:rsidP="006F6D33"/>
        </w:tc>
        <w:tc>
          <w:tcPr>
            <w:tcW w:w="7938" w:type="dxa"/>
            <w:shd w:val="clear" w:color="auto" w:fill="auto"/>
          </w:tcPr>
          <w:p w:rsidR="00C14BB2" w:rsidRPr="0077421D" w:rsidRDefault="0005153B" w:rsidP="00E47ADC">
            <w:pPr>
              <w:rPr>
                <w:rFonts w:ascii="Arial" w:hAnsi="Arial" w:cs="Arial"/>
                <w:sz w:val="24"/>
                <w:szCs w:val="24"/>
              </w:rPr>
            </w:pPr>
            <w:r w:rsidRPr="0077421D">
              <w:rPr>
                <w:rFonts w:ascii="Arial" w:hAnsi="Arial" w:cs="Arial"/>
                <w:sz w:val="24"/>
                <w:szCs w:val="24"/>
              </w:rPr>
              <w:t xml:space="preserve">Convenio 169 (Ley 21 de 1991) </w:t>
            </w:r>
          </w:p>
        </w:tc>
        <w:tc>
          <w:tcPr>
            <w:tcW w:w="1418" w:type="dxa"/>
            <w:shd w:val="clear" w:color="auto" w:fill="auto"/>
          </w:tcPr>
          <w:p w:rsidR="00C14BB2" w:rsidRDefault="00C14BB2" w:rsidP="006F6D33">
            <w:pPr>
              <w:ind w:left="360"/>
            </w:pPr>
          </w:p>
        </w:tc>
      </w:tr>
      <w:tr w:rsidR="001B576B" w:rsidTr="001B576B">
        <w:tc>
          <w:tcPr>
            <w:tcW w:w="568" w:type="dxa"/>
            <w:vMerge/>
            <w:shd w:val="clear" w:color="auto" w:fill="auto"/>
          </w:tcPr>
          <w:p w:rsidR="00C14BB2" w:rsidRPr="00E47ADC" w:rsidRDefault="00C14BB2" w:rsidP="006F6D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14BB2" w:rsidRPr="004F6121" w:rsidRDefault="00C14BB2" w:rsidP="006F6D33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4BB2" w:rsidRDefault="00C14BB2" w:rsidP="006F6D33"/>
        </w:tc>
        <w:tc>
          <w:tcPr>
            <w:tcW w:w="7938" w:type="dxa"/>
            <w:shd w:val="clear" w:color="auto" w:fill="auto"/>
          </w:tcPr>
          <w:p w:rsidR="00C14BB2" w:rsidRPr="0077421D" w:rsidRDefault="0005153B" w:rsidP="00E47ADC">
            <w:pPr>
              <w:rPr>
                <w:rFonts w:ascii="Arial" w:hAnsi="Arial" w:cs="Arial"/>
                <w:sz w:val="24"/>
                <w:szCs w:val="24"/>
              </w:rPr>
            </w:pPr>
            <w:r w:rsidRPr="0077421D">
              <w:rPr>
                <w:rFonts w:ascii="Arial" w:hAnsi="Arial" w:cs="Arial"/>
                <w:sz w:val="24"/>
                <w:szCs w:val="24"/>
              </w:rPr>
              <w:t>Asesoría y acompañamiento en asuntos Jurídicos y socioeconómicos  en los procesos</w:t>
            </w:r>
            <w:r w:rsidR="00E37BFB">
              <w:rPr>
                <w:rFonts w:ascii="Arial" w:hAnsi="Arial" w:cs="Arial"/>
                <w:sz w:val="24"/>
                <w:szCs w:val="24"/>
              </w:rPr>
              <w:t xml:space="preserve"> de Consulta Previa</w:t>
            </w:r>
          </w:p>
        </w:tc>
        <w:tc>
          <w:tcPr>
            <w:tcW w:w="1418" w:type="dxa"/>
            <w:shd w:val="clear" w:color="auto" w:fill="auto"/>
          </w:tcPr>
          <w:p w:rsidR="00C14BB2" w:rsidRDefault="00C14BB2" w:rsidP="006F6D33"/>
        </w:tc>
      </w:tr>
      <w:tr w:rsidR="001B576B" w:rsidTr="001B576B">
        <w:tc>
          <w:tcPr>
            <w:tcW w:w="568" w:type="dxa"/>
            <w:vMerge/>
            <w:shd w:val="clear" w:color="auto" w:fill="auto"/>
          </w:tcPr>
          <w:p w:rsidR="00C14BB2" w:rsidRPr="00E47ADC" w:rsidRDefault="00C14BB2" w:rsidP="006F6D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14BB2" w:rsidRPr="004F6121" w:rsidRDefault="00C14BB2" w:rsidP="006F6D33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4BB2" w:rsidRDefault="00C14BB2" w:rsidP="006F6D33"/>
        </w:tc>
        <w:tc>
          <w:tcPr>
            <w:tcW w:w="7938" w:type="dxa"/>
            <w:shd w:val="clear" w:color="auto" w:fill="auto"/>
          </w:tcPr>
          <w:p w:rsidR="00C14BB2" w:rsidRPr="0077421D" w:rsidRDefault="0005153B" w:rsidP="00E47ADC">
            <w:pPr>
              <w:rPr>
                <w:rFonts w:ascii="Arial" w:hAnsi="Arial" w:cs="Arial"/>
                <w:sz w:val="24"/>
                <w:szCs w:val="24"/>
              </w:rPr>
            </w:pPr>
            <w:r w:rsidRPr="0077421D">
              <w:rPr>
                <w:rFonts w:ascii="Arial" w:hAnsi="Arial" w:cs="Arial"/>
                <w:sz w:val="24"/>
                <w:szCs w:val="24"/>
              </w:rPr>
              <w:t>Veedurías Ciudadanas para el cumplimiento de los compromisos</w:t>
            </w:r>
          </w:p>
        </w:tc>
        <w:tc>
          <w:tcPr>
            <w:tcW w:w="1418" w:type="dxa"/>
            <w:shd w:val="clear" w:color="auto" w:fill="auto"/>
          </w:tcPr>
          <w:p w:rsidR="00C14BB2" w:rsidRDefault="00C14BB2" w:rsidP="006F6D33"/>
        </w:tc>
      </w:tr>
      <w:tr w:rsidR="001B576B" w:rsidTr="004F6121">
        <w:trPr>
          <w:trHeight w:val="435"/>
        </w:trPr>
        <w:tc>
          <w:tcPr>
            <w:tcW w:w="568" w:type="dxa"/>
            <w:vMerge/>
            <w:shd w:val="clear" w:color="auto" w:fill="auto"/>
          </w:tcPr>
          <w:p w:rsidR="001F2DA1" w:rsidRPr="00E47ADC" w:rsidRDefault="001F2DA1" w:rsidP="006F6D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F2DA1" w:rsidRPr="004F6121" w:rsidRDefault="001F2DA1" w:rsidP="006F6D33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2DA1" w:rsidRDefault="001F2DA1" w:rsidP="006F6D33"/>
        </w:tc>
        <w:tc>
          <w:tcPr>
            <w:tcW w:w="7938" w:type="dxa"/>
            <w:shd w:val="clear" w:color="auto" w:fill="auto"/>
          </w:tcPr>
          <w:p w:rsidR="001F2DA1" w:rsidRPr="0077421D" w:rsidRDefault="001F2DA1" w:rsidP="00E47ADC">
            <w:pPr>
              <w:rPr>
                <w:rFonts w:ascii="Arial" w:hAnsi="Arial" w:cs="Arial"/>
                <w:sz w:val="24"/>
                <w:szCs w:val="24"/>
              </w:rPr>
            </w:pPr>
            <w:r w:rsidRPr="0077421D">
              <w:rPr>
                <w:rFonts w:ascii="Arial" w:hAnsi="Arial" w:cs="Arial"/>
                <w:sz w:val="24"/>
                <w:szCs w:val="24"/>
              </w:rPr>
              <w:t>Capacitación a las comunidades en forma individual y colectiva, en los temas de Consulta Previa</w:t>
            </w:r>
          </w:p>
        </w:tc>
        <w:tc>
          <w:tcPr>
            <w:tcW w:w="1418" w:type="dxa"/>
            <w:shd w:val="clear" w:color="auto" w:fill="auto"/>
          </w:tcPr>
          <w:p w:rsidR="001F2DA1" w:rsidRDefault="001F2DA1" w:rsidP="006F6D33"/>
        </w:tc>
      </w:tr>
      <w:tr w:rsidR="001B576B" w:rsidTr="001B576B">
        <w:trPr>
          <w:trHeight w:val="305"/>
        </w:trPr>
        <w:tc>
          <w:tcPr>
            <w:tcW w:w="568" w:type="dxa"/>
            <w:vMerge w:val="restart"/>
            <w:shd w:val="clear" w:color="auto" w:fill="auto"/>
          </w:tcPr>
          <w:p w:rsidR="007D0EDF" w:rsidRPr="00E47ADC" w:rsidRDefault="007D0EDF" w:rsidP="006F6D33">
            <w:pPr>
              <w:jc w:val="center"/>
              <w:rPr>
                <w:b/>
                <w:sz w:val="36"/>
                <w:szCs w:val="36"/>
              </w:rPr>
            </w:pPr>
            <w:r w:rsidRPr="00E47ADC">
              <w:rPr>
                <w:b/>
                <w:sz w:val="36"/>
                <w:szCs w:val="36"/>
              </w:rPr>
              <w:t>5</w:t>
            </w:r>
          </w:p>
          <w:p w:rsidR="007D0EDF" w:rsidRPr="00E47ADC" w:rsidRDefault="007D0EDF" w:rsidP="006F6D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7D0EDF" w:rsidRPr="004F6121" w:rsidRDefault="007D0EDF" w:rsidP="006F6D33">
            <w:pPr>
              <w:rPr>
                <w:sz w:val="36"/>
                <w:szCs w:val="36"/>
              </w:rPr>
            </w:pPr>
            <w:r w:rsidRPr="004F6121">
              <w:rPr>
                <w:sz w:val="36"/>
                <w:szCs w:val="36"/>
              </w:rPr>
              <w:t>ETNO</w:t>
            </w:r>
            <w:r w:rsidR="006E4B4A" w:rsidRPr="004F6121">
              <w:rPr>
                <w:sz w:val="36"/>
                <w:szCs w:val="36"/>
              </w:rPr>
              <w:t>-</w:t>
            </w:r>
            <w:r w:rsidRPr="004F6121">
              <w:rPr>
                <w:sz w:val="36"/>
                <w:szCs w:val="36"/>
              </w:rPr>
              <w:t>DESARROLLO</w:t>
            </w:r>
          </w:p>
          <w:p w:rsidR="007D0EDF" w:rsidRPr="004F6121" w:rsidRDefault="007D0EDF" w:rsidP="006F6D33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D0EDF" w:rsidRDefault="007D0EDF" w:rsidP="006F6D33"/>
        </w:tc>
        <w:tc>
          <w:tcPr>
            <w:tcW w:w="7938" w:type="dxa"/>
            <w:shd w:val="clear" w:color="auto" w:fill="auto"/>
          </w:tcPr>
          <w:p w:rsidR="006E4B4A" w:rsidRPr="0077421D" w:rsidRDefault="00E37BFB" w:rsidP="00E47A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Acompañamiento a la formulación de </w:t>
            </w:r>
            <w:r w:rsidR="007D0EDF" w:rsidRPr="0077421D">
              <w:rPr>
                <w:rFonts w:ascii="Arial" w:hAnsi="Arial" w:cs="Arial"/>
                <w:sz w:val="24"/>
                <w:szCs w:val="24"/>
              </w:rPr>
              <w:t>Planes de Desarrollo Nacional y territoriales,  con enfoque diferencial</w:t>
            </w:r>
          </w:p>
        </w:tc>
        <w:tc>
          <w:tcPr>
            <w:tcW w:w="1418" w:type="dxa"/>
            <w:shd w:val="clear" w:color="auto" w:fill="auto"/>
          </w:tcPr>
          <w:p w:rsidR="007D0EDF" w:rsidRDefault="007D0EDF" w:rsidP="006F6D33">
            <w:pPr>
              <w:ind w:left="360"/>
            </w:pPr>
          </w:p>
        </w:tc>
      </w:tr>
      <w:tr w:rsidR="001B576B" w:rsidTr="001B576B">
        <w:tc>
          <w:tcPr>
            <w:tcW w:w="568" w:type="dxa"/>
            <w:vMerge/>
            <w:shd w:val="clear" w:color="auto" w:fill="auto"/>
          </w:tcPr>
          <w:p w:rsidR="007D0EDF" w:rsidRPr="00E47ADC" w:rsidRDefault="007D0EDF" w:rsidP="006F6D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D0EDF" w:rsidRPr="004F6121" w:rsidRDefault="007D0EDF" w:rsidP="006F6D33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D0EDF" w:rsidRDefault="007D0EDF" w:rsidP="006F6D33"/>
        </w:tc>
        <w:tc>
          <w:tcPr>
            <w:tcW w:w="7938" w:type="dxa"/>
            <w:shd w:val="clear" w:color="auto" w:fill="auto"/>
          </w:tcPr>
          <w:p w:rsidR="007D0EDF" w:rsidRPr="0077421D" w:rsidRDefault="0077421D" w:rsidP="00E47A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Gestión para la g</w:t>
            </w:r>
            <w:r w:rsidR="007D0EDF" w:rsidRPr="0077421D">
              <w:rPr>
                <w:rFonts w:ascii="Arial" w:hAnsi="Arial" w:cs="Arial"/>
                <w:sz w:val="24"/>
                <w:szCs w:val="24"/>
              </w:rPr>
              <w:t xml:space="preserve">eneración de empleo e ingresos </w:t>
            </w:r>
          </w:p>
        </w:tc>
        <w:tc>
          <w:tcPr>
            <w:tcW w:w="1418" w:type="dxa"/>
            <w:shd w:val="clear" w:color="auto" w:fill="auto"/>
          </w:tcPr>
          <w:p w:rsidR="007D0EDF" w:rsidRDefault="007D0EDF" w:rsidP="006F6D33"/>
        </w:tc>
      </w:tr>
      <w:tr w:rsidR="001B576B" w:rsidTr="001B576B">
        <w:tc>
          <w:tcPr>
            <w:tcW w:w="568" w:type="dxa"/>
            <w:vMerge/>
            <w:shd w:val="clear" w:color="auto" w:fill="auto"/>
          </w:tcPr>
          <w:p w:rsidR="007D0EDF" w:rsidRPr="00E47ADC" w:rsidRDefault="007D0EDF" w:rsidP="006F6D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D0EDF" w:rsidRPr="004F6121" w:rsidRDefault="007D0EDF" w:rsidP="006F6D33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D0EDF" w:rsidRDefault="007D0EDF" w:rsidP="006F6D33"/>
        </w:tc>
        <w:tc>
          <w:tcPr>
            <w:tcW w:w="7938" w:type="dxa"/>
            <w:shd w:val="clear" w:color="auto" w:fill="auto"/>
          </w:tcPr>
          <w:p w:rsidR="007D0EDF" w:rsidRPr="0077421D" w:rsidRDefault="007D0EDF" w:rsidP="00E47ADC">
            <w:pPr>
              <w:rPr>
                <w:rFonts w:ascii="Arial" w:hAnsi="Arial" w:cs="Arial"/>
                <w:sz w:val="24"/>
                <w:szCs w:val="24"/>
              </w:rPr>
            </w:pPr>
            <w:r w:rsidRPr="0077421D">
              <w:rPr>
                <w:rFonts w:ascii="Arial" w:hAnsi="Arial" w:cs="Arial"/>
                <w:sz w:val="24"/>
                <w:szCs w:val="24"/>
              </w:rPr>
              <w:t>Banco de hojas de vida</w:t>
            </w:r>
          </w:p>
        </w:tc>
        <w:tc>
          <w:tcPr>
            <w:tcW w:w="1418" w:type="dxa"/>
            <w:shd w:val="clear" w:color="auto" w:fill="auto"/>
          </w:tcPr>
          <w:p w:rsidR="007D0EDF" w:rsidRDefault="007D0EDF" w:rsidP="006F6D33"/>
        </w:tc>
      </w:tr>
      <w:tr w:rsidR="001B576B" w:rsidTr="001B576B">
        <w:tc>
          <w:tcPr>
            <w:tcW w:w="568" w:type="dxa"/>
            <w:vMerge/>
            <w:shd w:val="clear" w:color="auto" w:fill="auto"/>
          </w:tcPr>
          <w:p w:rsidR="007D0EDF" w:rsidRPr="00E47ADC" w:rsidRDefault="007D0EDF" w:rsidP="006F6D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D0EDF" w:rsidRPr="004F6121" w:rsidRDefault="007D0EDF" w:rsidP="006F6D33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D0EDF" w:rsidRDefault="007D0EDF" w:rsidP="006F6D33"/>
        </w:tc>
        <w:tc>
          <w:tcPr>
            <w:tcW w:w="7938" w:type="dxa"/>
            <w:shd w:val="clear" w:color="auto" w:fill="auto"/>
          </w:tcPr>
          <w:p w:rsidR="007D0EDF" w:rsidRPr="0077421D" w:rsidRDefault="00E37BFB" w:rsidP="00E37B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Apoyo a la gestión de</w:t>
            </w:r>
            <w:r w:rsidR="007D0EDF" w:rsidRPr="0077421D">
              <w:rPr>
                <w:rFonts w:ascii="Arial" w:hAnsi="Arial" w:cs="Arial"/>
                <w:sz w:val="24"/>
                <w:szCs w:val="24"/>
              </w:rPr>
              <w:t xml:space="preserve"> formulación y ejecución de proyectos </w:t>
            </w:r>
          </w:p>
        </w:tc>
        <w:tc>
          <w:tcPr>
            <w:tcW w:w="1418" w:type="dxa"/>
            <w:shd w:val="clear" w:color="auto" w:fill="auto"/>
          </w:tcPr>
          <w:p w:rsidR="007D0EDF" w:rsidRDefault="007D0EDF" w:rsidP="006F6D33"/>
        </w:tc>
      </w:tr>
      <w:tr w:rsidR="001B576B" w:rsidTr="001B576B">
        <w:tc>
          <w:tcPr>
            <w:tcW w:w="568" w:type="dxa"/>
            <w:vMerge/>
            <w:shd w:val="clear" w:color="auto" w:fill="auto"/>
          </w:tcPr>
          <w:p w:rsidR="007D0EDF" w:rsidRPr="00E47ADC" w:rsidRDefault="007D0EDF" w:rsidP="006F6D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D0EDF" w:rsidRPr="004F6121" w:rsidRDefault="007D0EDF" w:rsidP="006F6D33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D0EDF" w:rsidRDefault="007D0EDF" w:rsidP="006F6D33"/>
        </w:tc>
        <w:tc>
          <w:tcPr>
            <w:tcW w:w="7938" w:type="dxa"/>
            <w:shd w:val="clear" w:color="auto" w:fill="auto"/>
          </w:tcPr>
          <w:p w:rsidR="007D0EDF" w:rsidRPr="0077421D" w:rsidRDefault="00E37BFB" w:rsidP="00E47A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Apoyo a la f</w:t>
            </w:r>
            <w:r w:rsidR="007D0EDF" w:rsidRPr="0077421D">
              <w:rPr>
                <w:rFonts w:ascii="Arial" w:hAnsi="Arial" w:cs="Arial"/>
                <w:sz w:val="24"/>
                <w:szCs w:val="24"/>
              </w:rPr>
              <w:t>ormulación de Planes de Vida en los territorios Afros</w:t>
            </w:r>
          </w:p>
        </w:tc>
        <w:tc>
          <w:tcPr>
            <w:tcW w:w="1418" w:type="dxa"/>
            <w:shd w:val="clear" w:color="auto" w:fill="auto"/>
          </w:tcPr>
          <w:p w:rsidR="007D0EDF" w:rsidRDefault="007D0EDF" w:rsidP="006F6D33"/>
        </w:tc>
      </w:tr>
      <w:tr w:rsidR="001B576B" w:rsidTr="001B576B">
        <w:tc>
          <w:tcPr>
            <w:tcW w:w="568" w:type="dxa"/>
            <w:vMerge/>
            <w:shd w:val="clear" w:color="auto" w:fill="auto"/>
          </w:tcPr>
          <w:p w:rsidR="007D0EDF" w:rsidRPr="00E47ADC" w:rsidRDefault="007D0EDF" w:rsidP="006F6D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D0EDF" w:rsidRPr="004F6121" w:rsidRDefault="007D0EDF" w:rsidP="006F6D33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D0EDF" w:rsidRDefault="007D0EDF" w:rsidP="006F6D33"/>
        </w:tc>
        <w:tc>
          <w:tcPr>
            <w:tcW w:w="7938" w:type="dxa"/>
            <w:shd w:val="clear" w:color="auto" w:fill="auto"/>
          </w:tcPr>
          <w:p w:rsidR="007D0EDF" w:rsidRPr="0077421D" w:rsidRDefault="00B05160" w:rsidP="00E47A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Apoyo a la gestión de </w:t>
            </w:r>
            <w:r w:rsidR="0077421D">
              <w:rPr>
                <w:rFonts w:ascii="Arial" w:hAnsi="Arial" w:cs="Arial"/>
                <w:sz w:val="24"/>
                <w:szCs w:val="24"/>
              </w:rPr>
              <w:t>Planes de v</w:t>
            </w:r>
            <w:r w:rsidR="007D0EDF" w:rsidRPr="0077421D">
              <w:rPr>
                <w:rFonts w:ascii="Arial" w:hAnsi="Arial" w:cs="Arial"/>
                <w:sz w:val="24"/>
                <w:szCs w:val="24"/>
              </w:rPr>
              <w:t>ivienda</w:t>
            </w:r>
          </w:p>
        </w:tc>
        <w:tc>
          <w:tcPr>
            <w:tcW w:w="1418" w:type="dxa"/>
            <w:shd w:val="clear" w:color="auto" w:fill="auto"/>
          </w:tcPr>
          <w:p w:rsidR="007D0EDF" w:rsidRDefault="007D0EDF" w:rsidP="006F6D33"/>
        </w:tc>
      </w:tr>
      <w:tr w:rsidR="001B576B" w:rsidTr="001B576B">
        <w:tc>
          <w:tcPr>
            <w:tcW w:w="568" w:type="dxa"/>
            <w:vMerge/>
            <w:shd w:val="clear" w:color="auto" w:fill="auto"/>
          </w:tcPr>
          <w:p w:rsidR="007D0EDF" w:rsidRPr="00E47ADC" w:rsidRDefault="007D0EDF" w:rsidP="006F6D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D0EDF" w:rsidRPr="004F6121" w:rsidRDefault="007D0EDF" w:rsidP="006F6D33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D0EDF" w:rsidRDefault="007D0EDF" w:rsidP="006F6D33"/>
        </w:tc>
        <w:tc>
          <w:tcPr>
            <w:tcW w:w="7938" w:type="dxa"/>
            <w:shd w:val="clear" w:color="auto" w:fill="auto"/>
          </w:tcPr>
          <w:p w:rsidR="007D0EDF" w:rsidRPr="0077421D" w:rsidRDefault="00B05160" w:rsidP="00E47A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Apoyo a la gestión de p</w:t>
            </w:r>
            <w:r w:rsidR="007D0EDF" w:rsidRPr="0077421D">
              <w:rPr>
                <w:rFonts w:ascii="Arial" w:hAnsi="Arial" w:cs="Arial"/>
                <w:sz w:val="24"/>
                <w:szCs w:val="24"/>
              </w:rPr>
              <w:t xml:space="preserve">royectos de infraestructura </w:t>
            </w:r>
          </w:p>
        </w:tc>
        <w:tc>
          <w:tcPr>
            <w:tcW w:w="1418" w:type="dxa"/>
            <w:shd w:val="clear" w:color="auto" w:fill="auto"/>
          </w:tcPr>
          <w:p w:rsidR="007D0EDF" w:rsidRDefault="007D0EDF" w:rsidP="006F6D33"/>
        </w:tc>
      </w:tr>
      <w:tr w:rsidR="001B576B" w:rsidTr="001B576B">
        <w:tc>
          <w:tcPr>
            <w:tcW w:w="568" w:type="dxa"/>
            <w:vMerge/>
            <w:shd w:val="clear" w:color="auto" w:fill="auto"/>
          </w:tcPr>
          <w:p w:rsidR="007D0EDF" w:rsidRPr="00E47ADC" w:rsidRDefault="007D0EDF" w:rsidP="006F6D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D0EDF" w:rsidRPr="004F6121" w:rsidRDefault="007D0EDF" w:rsidP="006F6D33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D0EDF" w:rsidRDefault="007D0EDF" w:rsidP="006F6D33"/>
        </w:tc>
        <w:tc>
          <w:tcPr>
            <w:tcW w:w="7938" w:type="dxa"/>
            <w:shd w:val="clear" w:color="auto" w:fill="auto"/>
          </w:tcPr>
          <w:p w:rsidR="007D0EDF" w:rsidRPr="0077421D" w:rsidRDefault="00B05160" w:rsidP="00B051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Apoyo a la gestión de t</w:t>
            </w:r>
            <w:r w:rsidR="007D0EDF" w:rsidRPr="0077421D">
              <w:rPr>
                <w:rFonts w:ascii="Arial" w:hAnsi="Arial" w:cs="Arial"/>
                <w:sz w:val="24"/>
                <w:szCs w:val="24"/>
              </w:rPr>
              <w:t>ransferencia de tecnología</w:t>
            </w:r>
          </w:p>
        </w:tc>
        <w:tc>
          <w:tcPr>
            <w:tcW w:w="1418" w:type="dxa"/>
            <w:shd w:val="clear" w:color="auto" w:fill="auto"/>
          </w:tcPr>
          <w:p w:rsidR="007D0EDF" w:rsidRDefault="007D0EDF" w:rsidP="006F6D33">
            <w:pPr>
              <w:ind w:left="360"/>
            </w:pPr>
          </w:p>
        </w:tc>
      </w:tr>
      <w:tr w:rsidR="001B576B" w:rsidTr="001B576B">
        <w:tc>
          <w:tcPr>
            <w:tcW w:w="568" w:type="dxa"/>
            <w:vMerge/>
            <w:shd w:val="clear" w:color="auto" w:fill="auto"/>
          </w:tcPr>
          <w:p w:rsidR="007D0EDF" w:rsidRPr="00E47ADC" w:rsidRDefault="007D0EDF" w:rsidP="006F6D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D0EDF" w:rsidRPr="004F6121" w:rsidRDefault="007D0EDF" w:rsidP="006F6D33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D0EDF" w:rsidRDefault="007D0EDF" w:rsidP="006F6D33"/>
        </w:tc>
        <w:tc>
          <w:tcPr>
            <w:tcW w:w="7938" w:type="dxa"/>
            <w:shd w:val="clear" w:color="auto" w:fill="auto"/>
          </w:tcPr>
          <w:p w:rsidR="007D0EDF" w:rsidRPr="0077421D" w:rsidRDefault="007D0EDF" w:rsidP="00E47ADC">
            <w:pPr>
              <w:rPr>
                <w:rFonts w:ascii="Arial" w:hAnsi="Arial" w:cs="Arial"/>
                <w:sz w:val="24"/>
                <w:szCs w:val="24"/>
              </w:rPr>
            </w:pPr>
            <w:r w:rsidRPr="0077421D">
              <w:rPr>
                <w:rFonts w:ascii="Arial" w:hAnsi="Arial" w:cs="Arial"/>
                <w:sz w:val="24"/>
                <w:szCs w:val="24"/>
              </w:rPr>
              <w:t>Gestión de regalías</w:t>
            </w:r>
          </w:p>
        </w:tc>
        <w:tc>
          <w:tcPr>
            <w:tcW w:w="1418" w:type="dxa"/>
            <w:shd w:val="clear" w:color="auto" w:fill="auto"/>
          </w:tcPr>
          <w:p w:rsidR="007D0EDF" w:rsidRDefault="007D0EDF" w:rsidP="006F6D33"/>
        </w:tc>
      </w:tr>
      <w:tr w:rsidR="001B576B" w:rsidTr="001B576B">
        <w:tc>
          <w:tcPr>
            <w:tcW w:w="568" w:type="dxa"/>
            <w:vMerge/>
            <w:shd w:val="clear" w:color="auto" w:fill="auto"/>
          </w:tcPr>
          <w:p w:rsidR="007D0EDF" w:rsidRPr="00E47ADC" w:rsidRDefault="007D0EDF" w:rsidP="006F6D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D0EDF" w:rsidRPr="004F6121" w:rsidRDefault="007D0EDF" w:rsidP="006F6D33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D0EDF" w:rsidRDefault="007D0EDF" w:rsidP="006F6D33"/>
        </w:tc>
        <w:tc>
          <w:tcPr>
            <w:tcW w:w="7938" w:type="dxa"/>
            <w:shd w:val="clear" w:color="auto" w:fill="auto"/>
          </w:tcPr>
          <w:p w:rsidR="007D0EDF" w:rsidRPr="0077421D" w:rsidRDefault="0077421D" w:rsidP="00E47A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Gestión de d</w:t>
            </w:r>
            <w:r w:rsidR="007D0EDF" w:rsidRPr="0077421D">
              <w:rPr>
                <w:rFonts w:ascii="Arial" w:hAnsi="Arial" w:cs="Arial"/>
                <w:sz w:val="24"/>
                <w:szCs w:val="24"/>
              </w:rPr>
              <w:t>onaciones y de cooperación técnica y financiera de organismos nacionales e internacionales</w:t>
            </w:r>
          </w:p>
        </w:tc>
        <w:tc>
          <w:tcPr>
            <w:tcW w:w="1418" w:type="dxa"/>
            <w:shd w:val="clear" w:color="auto" w:fill="auto"/>
          </w:tcPr>
          <w:p w:rsidR="007D0EDF" w:rsidRDefault="007D0EDF" w:rsidP="006F6D33"/>
        </w:tc>
      </w:tr>
      <w:tr w:rsidR="001B576B" w:rsidTr="001B576B">
        <w:tc>
          <w:tcPr>
            <w:tcW w:w="568" w:type="dxa"/>
            <w:vMerge/>
            <w:shd w:val="clear" w:color="auto" w:fill="auto"/>
          </w:tcPr>
          <w:p w:rsidR="007D0EDF" w:rsidRPr="00E47ADC" w:rsidRDefault="007D0EDF" w:rsidP="006F6D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D0EDF" w:rsidRPr="004F6121" w:rsidRDefault="007D0EDF" w:rsidP="006F6D33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D0EDF" w:rsidRDefault="007D0EDF" w:rsidP="006F6D33"/>
        </w:tc>
        <w:tc>
          <w:tcPr>
            <w:tcW w:w="7938" w:type="dxa"/>
            <w:shd w:val="clear" w:color="auto" w:fill="auto"/>
          </w:tcPr>
          <w:p w:rsidR="007D0EDF" w:rsidRPr="0077421D" w:rsidRDefault="007D0EDF" w:rsidP="00E47ADC">
            <w:pPr>
              <w:rPr>
                <w:rFonts w:ascii="Arial" w:hAnsi="Arial" w:cs="Arial"/>
                <w:sz w:val="24"/>
                <w:szCs w:val="24"/>
              </w:rPr>
            </w:pPr>
            <w:r w:rsidRPr="0077421D">
              <w:rPr>
                <w:rFonts w:ascii="Arial" w:hAnsi="Arial" w:cs="Arial"/>
                <w:sz w:val="24"/>
                <w:szCs w:val="24"/>
              </w:rPr>
              <w:t>Fomento al comercio, industria, turismo y artesanía Afro</w:t>
            </w:r>
          </w:p>
        </w:tc>
        <w:tc>
          <w:tcPr>
            <w:tcW w:w="1418" w:type="dxa"/>
            <w:shd w:val="clear" w:color="auto" w:fill="auto"/>
          </w:tcPr>
          <w:p w:rsidR="007D0EDF" w:rsidRDefault="007D0EDF" w:rsidP="006F6D33"/>
        </w:tc>
      </w:tr>
      <w:tr w:rsidR="001B576B" w:rsidTr="001B576B">
        <w:tc>
          <w:tcPr>
            <w:tcW w:w="568" w:type="dxa"/>
            <w:vMerge/>
            <w:shd w:val="clear" w:color="auto" w:fill="auto"/>
          </w:tcPr>
          <w:p w:rsidR="007D0EDF" w:rsidRPr="00E47ADC" w:rsidRDefault="007D0EDF" w:rsidP="006F6D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D0EDF" w:rsidRPr="004F6121" w:rsidRDefault="007D0EDF" w:rsidP="006F6D33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D0EDF" w:rsidRDefault="007D0EDF" w:rsidP="006F6D33"/>
        </w:tc>
        <w:tc>
          <w:tcPr>
            <w:tcW w:w="7938" w:type="dxa"/>
            <w:shd w:val="clear" w:color="auto" w:fill="auto"/>
          </w:tcPr>
          <w:p w:rsidR="007D0EDF" w:rsidRPr="0077421D" w:rsidRDefault="00E47ADC" w:rsidP="00E47ADC">
            <w:pPr>
              <w:rPr>
                <w:rFonts w:ascii="Arial" w:hAnsi="Arial" w:cs="Arial"/>
                <w:sz w:val="24"/>
                <w:szCs w:val="24"/>
              </w:rPr>
            </w:pPr>
            <w:r w:rsidRPr="0077421D">
              <w:rPr>
                <w:rFonts w:ascii="Arial" w:hAnsi="Arial" w:cs="Arial"/>
                <w:sz w:val="24"/>
                <w:szCs w:val="24"/>
              </w:rPr>
              <w:t xml:space="preserve">Asuntos ambientales, </w:t>
            </w:r>
            <w:r w:rsidR="007D0EDF" w:rsidRPr="0077421D">
              <w:rPr>
                <w:rFonts w:ascii="Arial" w:hAnsi="Arial" w:cs="Arial"/>
                <w:sz w:val="24"/>
                <w:szCs w:val="24"/>
              </w:rPr>
              <w:t>forestales</w:t>
            </w:r>
            <w:r w:rsidRPr="0077421D">
              <w:rPr>
                <w:rFonts w:ascii="Arial" w:hAnsi="Arial" w:cs="Arial"/>
                <w:sz w:val="24"/>
                <w:szCs w:val="24"/>
              </w:rPr>
              <w:t xml:space="preserve"> y a</w:t>
            </w:r>
            <w:r w:rsidR="007D0EDF" w:rsidRPr="0077421D">
              <w:rPr>
                <w:rFonts w:ascii="Arial" w:hAnsi="Arial" w:cs="Arial"/>
                <w:sz w:val="24"/>
                <w:szCs w:val="24"/>
              </w:rPr>
              <w:t>suntos mineros</w:t>
            </w:r>
          </w:p>
        </w:tc>
        <w:tc>
          <w:tcPr>
            <w:tcW w:w="1418" w:type="dxa"/>
            <w:shd w:val="clear" w:color="auto" w:fill="auto"/>
          </w:tcPr>
          <w:p w:rsidR="007D0EDF" w:rsidRDefault="007D0EDF" w:rsidP="006F6D33"/>
        </w:tc>
      </w:tr>
      <w:tr w:rsidR="001B576B" w:rsidTr="001B576B">
        <w:tc>
          <w:tcPr>
            <w:tcW w:w="568" w:type="dxa"/>
            <w:vMerge/>
            <w:shd w:val="clear" w:color="auto" w:fill="auto"/>
          </w:tcPr>
          <w:p w:rsidR="007D0EDF" w:rsidRPr="00E47ADC" w:rsidRDefault="007D0EDF" w:rsidP="006F6D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D0EDF" w:rsidRPr="004F6121" w:rsidRDefault="007D0EDF" w:rsidP="006F6D33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D0EDF" w:rsidRDefault="007D0EDF" w:rsidP="006F6D33"/>
        </w:tc>
        <w:tc>
          <w:tcPr>
            <w:tcW w:w="7938" w:type="dxa"/>
            <w:shd w:val="clear" w:color="auto" w:fill="auto"/>
          </w:tcPr>
          <w:p w:rsidR="007D0EDF" w:rsidRPr="0077421D" w:rsidRDefault="007D0EDF" w:rsidP="00E47ADC">
            <w:pPr>
              <w:rPr>
                <w:rFonts w:ascii="Arial" w:hAnsi="Arial" w:cs="Arial"/>
                <w:sz w:val="24"/>
                <w:szCs w:val="24"/>
              </w:rPr>
            </w:pPr>
            <w:r w:rsidRPr="0077421D">
              <w:rPr>
                <w:rFonts w:ascii="Arial" w:hAnsi="Arial" w:cs="Arial"/>
                <w:sz w:val="24"/>
                <w:szCs w:val="24"/>
              </w:rPr>
              <w:t>Gestión Agropecuaria, pesca y adquisición de tierras</w:t>
            </w:r>
          </w:p>
        </w:tc>
        <w:tc>
          <w:tcPr>
            <w:tcW w:w="1418" w:type="dxa"/>
            <w:shd w:val="clear" w:color="auto" w:fill="auto"/>
          </w:tcPr>
          <w:p w:rsidR="007D0EDF" w:rsidRDefault="007D0EDF" w:rsidP="006F6D33"/>
        </w:tc>
      </w:tr>
      <w:tr w:rsidR="001B576B" w:rsidTr="001B576B">
        <w:tc>
          <w:tcPr>
            <w:tcW w:w="568" w:type="dxa"/>
            <w:vMerge/>
            <w:shd w:val="clear" w:color="auto" w:fill="auto"/>
          </w:tcPr>
          <w:p w:rsidR="007D0EDF" w:rsidRPr="00E47ADC" w:rsidRDefault="007D0EDF" w:rsidP="006F6D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D0EDF" w:rsidRPr="004F6121" w:rsidRDefault="007D0EDF" w:rsidP="006F6D33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D0EDF" w:rsidRDefault="007D0EDF" w:rsidP="006F6D33"/>
        </w:tc>
        <w:tc>
          <w:tcPr>
            <w:tcW w:w="7938" w:type="dxa"/>
            <w:shd w:val="clear" w:color="auto" w:fill="auto"/>
          </w:tcPr>
          <w:p w:rsidR="007D0EDF" w:rsidRPr="0077421D" w:rsidRDefault="0077421D" w:rsidP="00E47A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Gestión de c</w:t>
            </w:r>
            <w:r w:rsidR="007D0EDF" w:rsidRPr="0077421D">
              <w:rPr>
                <w:rFonts w:ascii="Arial" w:hAnsi="Arial" w:cs="Arial"/>
                <w:sz w:val="24"/>
                <w:szCs w:val="24"/>
              </w:rPr>
              <w:t xml:space="preserve">onvenios para el </w:t>
            </w:r>
            <w:proofErr w:type="spellStart"/>
            <w:r w:rsidR="007D0EDF" w:rsidRPr="0077421D">
              <w:rPr>
                <w:rFonts w:ascii="Arial" w:hAnsi="Arial" w:cs="Arial"/>
                <w:sz w:val="24"/>
                <w:szCs w:val="24"/>
              </w:rPr>
              <w:t>etnodesarrollo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D0EDF" w:rsidRDefault="007D0EDF" w:rsidP="006F6D33"/>
        </w:tc>
      </w:tr>
      <w:tr w:rsidR="001B576B" w:rsidTr="001B576B">
        <w:tc>
          <w:tcPr>
            <w:tcW w:w="568" w:type="dxa"/>
            <w:vMerge/>
            <w:shd w:val="clear" w:color="auto" w:fill="auto"/>
          </w:tcPr>
          <w:p w:rsidR="007D0EDF" w:rsidRPr="00E47ADC" w:rsidRDefault="007D0EDF" w:rsidP="006F6D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D0EDF" w:rsidRPr="004F6121" w:rsidRDefault="007D0EDF" w:rsidP="006F6D33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D0EDF" w:rsidRDefault="007D0EDF" w:rsidP="006F6D33"/>
        </w:tc>
        <w:tc>
          <w:tcPr>
            <w:tcW w:w="7938" w:type="dxa"/>
            <w:shd w:val="clear" w:color="auto" w:fill="auto"/>
          </w:tcPr>
          <w:p w:rsidR="007D0EDF" w:rsidRPr="0077421D" w:rsidRDefault="00B05160" w:rsidP="00B051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Apoyo a los e</w:t>
            </w:r>
            <w:r w:rsidR="007D0EDF" w:rsidRPr="0077421D">
              <w:rPr>
                <w:rFonts w:ascii="Arial" w:hAnsi="Arial" w:cs="Arial"/>
                <w:sz w:val="24"/>
                <w:szCs w:val="24"/>
              </w:rPr>
              <w:t>studios de investigación, estadísticos y Macroeconómicos</w:t>
            </w:r>
          </w:p>
        </w:tc>
        <w:tc>
          <w:tcPr>
            <w:tcW w:w="1418" w:type="dxa"/>
            <w:shd w:val="clear" w:color="auto" w:fill="auto"/>
          </w:tcPr>
          <w:p w:rsidR="007D0EDF" w:rsidRDefault="007D0EDF" w:rsidP="006F6D33"/>
        </w:tc>
      </w:tr>
      <w:tr w:rsidR="001B576B" w:rsidTr="001B576B">
        <w:tc>
          <w:tcPr>
            <w:tcW w:w="568" w:type="dxa"/>
            <w:vMerge/>
            <w:shd w:val="clear" w:color="auto" w:fill="auto"/>
          </w:tcPr>
          <w:p w:rsidR="007D0EDF" w:rsidRPr="00E47ADC" w:rsidRDefault="007D0EDF" w:rsidP="006F6D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D0EDF" w:rsidRPr="004F6121" w:rsidRDefault="007D0EDF" w:rsidP="006F6D33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D0EDF" w:rsidRDefault="007D0EDF" w:rsidP="006F6D33"/>
        </w:tc>
        <w:tc>
          <w:tcPr>
            <w:tcW w:w="7938" w:type="dxa"/>
            <w:shd w:val="clear" w:color="auto" w:fill="auto"/>
          </w:tcPr>
          <w:p w:rsidR="007D0EDF" w:rsidRPr="0077421D" w:rsidRDefault="007D0EDF" w:rsidP="00E47ADC">
            <w:pPr>
              <w:rPr>
                <w:rFonts w:ascii="Arial" w:hAnsi="Arial" w:cs="Arial"/>
                <w:sz w:val="24"/>
                <w:szCs w:val="24"/>
              </w:rPr>
            </w:pPr>
            <w:r w:rsidRPr="0077421D">
              <w:rPr>
                <w:rFonts w:ascii="Arial" w:hAnsi="Arial" w:cs="Arial"/>
                <w:sz w:val="24"/>
                <w:szCs w:val="24"/>
              </w:rPr>
              <w:t>Relaciones empresariales con el sector privado y gremios</w:t>
            </w:r>
          </w:p>
        </w:tc>
        <w:tc>
          <w:tcPr>
            <w:tcW w:w="1418" w:type="dxa"/>
            <w:shd w:val="clear" w:color="auto" w:fill="auto"/>
          </w:tcPr>
          <w:p w:rsidR="007D0EDF" w:rsidRDefault="007D0EDF" w:rsidP="006F6D33"/>
        </w:tc>
      </w:tr>
      <w:tr w:rsidR="001B576B" w:rsidTr="001B576B">
        <w:tc>
          <w:tcPr>
            <w:tcW w:w="568" w:type="dxa"/>
            <w:vMerge w:val="restart"/>
            <w:shd w:val="clear" w:color="auto" w:fill="auto"/>
          </w:tcPr>
          <w:p w:rsidR="007D0EDF" w:rsidRPr="00E47ADC" w:rsidRDefault="009C5630" w:rsidP="006F6D33">
            <w:pPr>
              <w:jc w:val="center"/>
              <w:rPr>
                <w:b/>
                <w:sz w:val="36"/>
                <w:szCs w:val="36"/>
              </w:rPr>
            </w:pPr>
            <w:r w:rsidRPr="00E47ADC">
              <w:rPr>
                <w:b/>
                <w:sz w:val="36"/>
                <w:szCs w:val="36"/>
              </w:rPr>
              <w:lastRenderedPageBreak/>
              <w:t>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D0EDF" w:rsidRPr="004F6121" w:rsidRDefault="007D0EDF" w:rsidP="006F6D33">
            <w:pPr>
              <w:rPr>
                <w:sz w:val="36"/>
                <w:szCs w:val="36"/>
              </w:rPr>
            </w:pPr>
            <w:r w:rsidRPr="004F6121">
              <w:rPr>
                <w:sz w:val="36"/>
                <w:szCs w:val="36"/>
              </w:rPr>
              <w:t>CULTURA, RECREACION Y DEPORTE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D0EDF" w:rsidRDefault="007D0EDF" w:rsidP="005170CE"/>
        </w:tc>
        <w:tc>
          <w:tcPr>
            <w:tcW w:w="7938" w:type="dxa"/>
            <w:shd w:val="clear" w:color="auto" w:fill="auto"/>
          </w:tcPr>
          <w:p w:rsidR="007D0EDF" w:rsidRPr="0077421D" w:rsidRDefault="007D0EDF" w:rsidP="00E47ADC">
            <w:pPr>
              <w:rPr>
                <w:rFonts w:ascii="Arial" w:hAnsi="Arial" w:cs="Arial"/>
                <w:sz w:val="24"/>
                <w:szCs w:val="24"/>
              </w:rPr>
            </w:pPr>
            <w:r w:rsidRPr="0077421D">
              <w:rPr>
                <w:rFonts w:ascii="Arial" w:hAnsi="Arial" w:cs="Arial"/>
                <w:sz w:val="24"/>
                <w:szCs w:val="24"/>
              </w:rPr>
              <w:t xml:space="preserve">Semana de la </w:t>
            </w:r>
            <w:proofErr w:type="spellStart"/>
            <w:r w:rsidRPr="0077421D">
              <w:rPr>
                <w:rFonts w:ascii="Arial" w:hAnsi="Arial" w:cs="Arial"/>
                <w:sz w:val="24"/>
                <w:szCs w:val="24"/>
              </w:rPr>
              <w:t>Afrocolombianidad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D0EDF" w:rsidRDefault="007D0EDF" w:rsidP="006F6D33">
            <w:pPr>
              <w:ind w:left="360"/>
            </w:pPr>
          </w:p>
        </w:tc>
      </w:tr>
      <w:tr w:rsidR="001B576B" w:rsidTr="001B576B">
        <w:tc>
          <w:tcPr>
            <w:tcW w:w="568" w:type="dxa"/>
            <w:vMerge/>
            <w:shd w:val="clear" w:color="auto" w:fill="auto"/>
          </w:tcPr>
          <w:p w:rsidR="007D0EDF" w:rsidRPr="00E47ADC" w:rsidRDefault="007D0EDF" w:rsidP="006F6D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D0EDF" w:rsidRPr="004F6121" w:rsidRDefault="007D0EDF" w:rsidP="006F6D33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D0EDF" w:rsidRDefault="007D0EDF" w:rsidP="005170CE"/>
        </w:tc>
        <w:tc>
          <w:tcPr>
            <w:tcW w:w="7938" w:type="dxa"/>
            <w:shd w:val="clear" w:color="auto" w:fill="auto"/>
          </w:tcPr>
          <w:p w:rsidR="007D0EDF" w:rsidRPr="0077421D" w:rsidRDefault="00B05160" w:rsidP="00E47A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7D0EDF" w:rsidRPr="0077421D">
              <w:rPr>
                <w:rFonts w:ascii="Arial" w:hAnsi="Arial" w:cs="Arial"/>
                <w:sz w:val="24"/>
                <w:szCs w:val="24"/>
              </w:rPr>
              <w:t>ortalecimiento de la identidad y expresiones culturales</w:t>
            </w:r>
          </w:p>
        </w:tc>
        <w:tc>
          <w:tcPr>
            <w:tcW w:w="1418" w:type="dxa"/>
            <w:shd w:val="clear" w:color="auto" w:fill="auto"/>
          </w:tcPr>
          <w:p w:rsidR="007D0EDF" w:rsidRDefault="007D0EDF" w:rsidP="006F6D33">
            <w:pPr>
              <w:ind w:left="360"/>
            </w:pPr>
          </w:p>
        </w:tc>
      </w:tr>
      <w:tr w:rsidR="001B576B" w:rsidTr="001B576B">
        <w:tc>
          <w:tcPr>
            <w:tcW w:w="568" w:type="dxa"/>
            <w:vMerge/>
            <w:shd w:val="clear" w:color="auto" w:fill="auto"/>
          </w:tcPr>
          <w:p w:rsidR="007D0EDF" w:rsidRPr="00E47ADC" w:rsidRDefault="007D0EDF" w:rsidP="006F6D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D0EDF" w:rsidRPr="004F6121" w:rsidRDefault="007D0EDF" w:rsidP="006F6D33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D0EDF" w:rsidRDefault="007D0EDF" w:rsidP="006F6D33"/>
        </w:tc>
        <w:tc>
          <w:tcPr>
            <w:tcW w:w="7938" w:type="dxa"/>
            <w:shd w:val="clear" w:color="auto" w:fill="auto"/>
          </w:tcPr>
          <w:p w:rsidR="007D0EDF" w:rsidRPr="0077421D" w:rsidRDefault="007D0EDF" w:rsidP="00E47ADC">
            <w:pPr>
              <w:rPr>
                <w:rFonts w:ascii="Arial" w:hAnsi="Arial" w:cs="Arial"/>
                <w:sz w:val="24"/>
                <w:szCs w:val="24"/>
              </w:rPr>
            </w:pPr>
            <w:r w:rsidRPr="0077421D">
              <w:rPr>
                <w:rFonts w:ascii="Arial" w:hAnsi="Arial" w:cs="Arial"/>
                <w:sz w:val="24"/>
                <w:szCs w:val="24"/>
              </w:rPr>
              <w:t xml:space="preserve">Eventos  culturales </w:t>
            </w:r>
          </w:p>
        </w:tc>
        <w:tc>
          <w:tcPr>
            <w:tcW w:w="1418" w:type="dxa"/>
            <w:shd w:val="clear" w:color="auto" w:fill="auto"/>
          </w:tcPr>
          <w:p w:rsidR="007D0EDF" w:rsidRDefault="007D0EDF" w:rsidP="006F6D33"/>
        </w:tc>
      </w:tr>
      <w:tr w:rsidR="001B576B" w:rsidTr="001B576B">
        <w:tc>
          <w:tcPr>
            <w:tcW w:w="568" w:type="dxa"/>
            <w:vMerge/>
            <w:shd w:val="clear" w:color="auto" w:fill="auto"/>
          </w:tcPr>
          <w:p w:rsidR="007D0EDF" w:rsidRPr="00E47ADC" w:rsidRDefault="007D0EDF" w:rsidP="006F6D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D0EDF" w:rsidRPr="004F6121" w:rsidRDefault="007D0EDF" w:rsidP="006F6D33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D0EDF" w:rsidRDefault="007D0EDF" w:rsidP="006F6D33"/>
        </w:tc>
        <w:tc>
          <w:tcPr>
            <w:tcW w:w="7938" w:type="dxa"/>
            <w:shd w:val="clear" w:color="auto" w:fill="auto"/>
          </w:tcPr>
          <w:p w:rsidR="007D0EDF" w:rsidRPr="0077421D" w:rsidRDefault="007D0EDF" w:rsidP="00E47ADC">
            <w:pPr>
              <w:rPr>
                <w:rFonts w:ascii="Arial" w:hAnsi="Arial" w:cs="Arial"/>
                <w:sz w:val="24"/>
                <w:szCs w:val="24"/>
              </w:rPr>
            </w:pPr>
            <w:r w:rsidRPr="0077421D">
              <w:rPr>
                <w:rFonts w:ascii="Arial" w:hAnsi="Arial" w:cs="Arial"/>
                <w:sz w:val="24"/>
                <w:szCs w:val="24"/>
              </w:rPr>
              <w:t>Fomento a la investigación y creatividad cultural Afro</w:t>
            </w:r>
          </w:p>
        </w:tc>
        <w:tc>
          <w:tcPr>
            <w:tcW w:w="1418" w:type="dxa"/>
            <w:shd w:val="clear" w:color="auto" w:fill="auto"/>
          </w:tcPr>
          <w:p w:rsidR="007D0EDF" w:rsidRDefault="007D0EDF" w:rsidP="006F6D33"/>
        </w:tc>
      </w:tr>
      <w:tr w:rsidR="001B576B" w:rsidTr="001B576B">
        <w:tc>
          <w:tcPr>
            <w:tcW w:w="568" w:type="dxa"/>
            <w:vMerge/>
            <w:shd w:val="clear" w:color="auto" w:fill="auto"/>
          </w:tcPr>
          <w:p w:rsidR="007D0EDF" w:rsidRPr="00E47ADC" w:rsidRDefault="007D0EDF" w:rsidP="006F6D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D0EDF" w:rsidRPr="004F6121" w:rsidRDefault="007D0EDF" w:rsidP="006F6D33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D0EDF" w:rsidRDefault="007D0EDF" w:rsidP="006F6D33"/>
        </w:tc>
        <w:tc>
          <w:tcPr>
            <w:tcW w:w="7938" w:type="dxa"/>
            <w:shd w:val="clear" w:color="auto" w:fill="auto"/>
          </w:tcPr>
          <w:p w:rsidR="007D0EDF" w:rsidRPr="0077421D" w:rsidRDefault="007D0EDF" w:rsidP="00E47ADC">
            <w:pPr>
              <w:rPr>
                <w:rFonts w:ascii="Arial" w:hAnsi="Arial" w:cs="Arial"/>
                <w:sz w:val="24"/>
                <w:szCs w:val="24"/>
              </w:rPr>
            </w:pPr>
            <w:r w:rsidRPr="0077421D">
              <w:rPr>
                <w:rFonts w:ascii="Arial" w:hAnsi="Arial" w:cs="Arial"/>
                <w:sz w:val="24"/>
                <w:szCs w:val="24"/>
              </w:rPr>
              <w:t>Deportes recreativos</w:t>
            </w:r>
          </w:p>
        </w:tc>
        <w:tc>
          <w:tcPr>
            <w:tcW w:w="1418" w:type="dxa"/>
            <w:shd w:val="clear" w:color="auto" w:fill="auto"/>
          </w:tcPr>
          <w:p w:rsidR="007D0EDF" w:rsidRDefault="007D0EDF" w:rsidP="006F6D33"/>
        </w:tc>
      </w:tr>
      <w:tr w:rsidR="001B576B" w:rsidTr="001B576B">
        <w:tc>
          <w:tcPr>
            <w:tcW w:w="568" w:type="dxa"/>
            <w:vMerge/>
            <w:shd w:val="clear" w:color="auto" w:fill="auto"/>
          </w:tcPr>
          <w:p w:rsidR="007D0EDF" w:rsidRPr="00E47ADC" w:rsidRDefault="007D0EDF" w:rsidP="006F6D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D0EDF" w:rsidRPr="004F6121" w:rsidRDefault="007D0EDF" w:rsidP="006F6D33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D0EDF" w:rsidRDefault="007D0EDF" w:rsidP="006F6D33"/>
        </w:tc>
        <w:tc>
          <w:tcPr>
            <w:tcW w:w="7938" w:type="dxa"/>
            <w:shd w:val="clear" w:color="auto" w:fill="auto"/>
          </w:tcPr>
          <w:p w:rsidR="007D0EDF" w:rsidRPr="0077421D" w:rsidRDefault="007D0EDF" w:rsidP="00E47ADC">
            <w:pPr>
              <w:rPr>
                <w:rFonts w:ascii="Arial" w:hAnsi="Arial" w:cs="Arial"/>
                <w:sz w:val="24"/>
                <w:szCs w:val="24"/>
              </w:rPr>
            </w:pPr>
            <w:r w:rsidRPr="0077421D">
              <w:rPr>
                <w:rFonts w:ascii="Arial" w:hAnsi="Arial" w:cs="Arial"/>
                <w:sz w:val="24"/>
                <w:szCs w:val="24"/>
              </w:rPr>
              <w:t>Deportes competitivos</w:t>
            </w:r>
          </w:p>
        </w:tc>
        <w:tc>
          <w:tcPr>
            <w:tcW w:w="1418" w:type="dxa"/>
            <w:shd w:val="clear" w:color="auto" w:fill="auto"/>
          </w:tcPr>
          <w:p w:rsidR="007D0EDF" w:rsidRDefault="007D0EDF" w:rsidP="006F6D33"/>
        </w:tc>
      </w:tr>
      <w:tr w:rsidR="001B576B" w:rsidTr="001B576B">
        <w:tc>
          <w:tcPr>
            <w:tcW w:w="568" w:type="dxa"/>
            <w:vMerge/>
            <w:shd w:val="clear" w:color="auto" w:fill="auto"/>
          </w:tcPr>
          <w:p w:rsidR="007D0EDF" w:rsidRPr="00E47ADC" w:rsidRDefault="007D0EDF" w:rsidP="006F6D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D0EDF" w:rsidRPr="004F6121" w:rsidRDefault="007D0EDF" w:rsidP="006F6D33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D0EDF" w:rsidRDefault="007D0EDF" w:rsidP="006F6D33"/>
        </w:tc>
        <w:tc>
          <w:tcPr>
            <w:tcW w:w="7938" w:type="dxa"/>
            <w:shd w:val="clear" w:color="auto" w:fill="auto"/>
          </w:tcPr>
          <w:p w:rsidR="007D0EDF" w:rsidRPr="0077421D" w:rsidRDefault="007D0EDF" w:rsidP="00E47ADC">
            <w:pPr>
              <w:rPr>
                <w:rFonts w:ascii="Arial" w:hAnsi="Arial" w:cs="Arial"/>
                <w:sz w:val="24"/>
                <w:szCs w:val="24"/>
              </w:rPr>
            </w:pPr>
            <w:r w:rsidRPr="0077421D">
              <w:rPr>
                <w:rFonts w:ascii="Arial" w:hAnsi="Arial" w:cs="Arial"/>
                <w:sz w:val="24"/>
                <w:szCs w:val="24"/>
              </w:rPr>
              <w:t>Gestión para la construcción y dotación de escenarios y escuelas deportivas</w:t>
            </w:r>
          </w:p>
        </w:tc>
        <w:tc>
          <w:tcPr>
            <w:tcW w:w="1418" w:type="dxa"/>
            <w:shd w:val="clear" w:color="auto" w:fill="auto"/>
          </w:tcPr>
          <w:p w:rsidR="007D0EDF" w:rsidRDefault="007D0EDF" w:rsidP="006F6D33"/>
        </w:tc>
      </w:tr>
      <w:tr w:rsidR="001B576B" w:rsidTr="001B576B">
        <w:tc>
          <w:tcPr>
            <w:tcW w:w="568" w:type="dxa"/>
            <w:vMerge/>
            <w:shd w:val="clear" w:color="auto" w:fill="auto"/>
          </w:tcPr>
          <w:p w:rsidR="007D0EDF" w:rsidRPr="00E47ADC" w:rsidRDefault="007D0EDF" w:rsidP="006F6D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D0EDF" w:rsidRPr="004F6121" w:rsidRDefault="007D0EDF" w:rsidP="006F6D33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D0EDF" w:rsidRDefault="007D0EDF" w:rsidP="006F6D33"/>
        </w:tc>
        <w:tc>
          <w:tcPr>
            <w:tcW w:w="7938" w:type="dxa"/>
            <w:shd w:val="clear" w:color="auto" w:fill="auto"/>
          </w:tcPr>
          <w:p w:rsidR="007D0EDF" w:rsidRPr="0077421D" w:rsidRDefault="00B05160" w:rsidP="00E47A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Olimpiadas y eventos deportivo</w:t>
            </w:r>
            <w:r w:rsidR="007D0EDF" w:rsidRPr="0077421D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418" w:type="dxa"/>
            <w:shd w:val="clear" w:color="auto" w:fill="auto"/>
          </w:tcPr>
          <w:p w:rsidR="007D0EDF" w:rsidRDefault="007D0EDF" w:rsidP="006F6D33"/>
        </w:tc>
      </w:tr>
      <w:tr w:rsidR="001B576B" w:rsidTr="001B576B">
        <w:tc>
          <w:tcPr>
            <w:tcW w:w="568" w:type="dxa"/>
            <w:vMerge w:val="restart"/>
            <w:shd w:val="clear" w:color="auto" w:fill="auto"/>
          </w:tcPr>
          <w:p w:rsidR="005170CE" w:rsidRPr="00E47ADC" w:rsidRDefault="009C5630" w:rsidP="006F6D33">
            <w:pPr>
              <w:jc w:val="center"/>
              <w:rPr>
                <w:b/>
                <w:sz w:val="36"/>
                <w:szCs w:val="36"/>
              </w:rPr>
            </w:pPr>
            <w:r w:rsidRPr="00E47ADC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170CE" w:rsidRPr="004F6121" w:rsidRDefault="005170CE" w:rsidP="006F6D33">
            <w:pPr>
              <w:rPr>
                <w:sz w:val="36"/>
                <w:szCs w:val="36"/>
              </w:rPr>
            </w:pPr>
            <w:r w:rsidRPr="004F6121">
              <w:rPr>
                <w:sz w:val="36"/>
                <w:szCs w:val="36"/>
              </w:rPr>
              <w:t>ASUNTOS TERRITORIALES Y DIFERENCIALES AFRO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170CE" w:rsidRDefault="005170CE" w:rsidP="00EC0547"/>
        </w:tc>
        <w:tc>
          <w:tcPr>
            <w:tcW w:w="7938" w:type="dxa"/>
            <w:shd w:val="clear" w:color="auto" w:fill="auto"/>
          </w:tcPr>
          <w:p w:rsidR="005170CE" w:rsidRPr="0077421D" w:rsidRDefault="005170CE" w:rsidP="00E47ADC">
            <w:pPr>
              <w:rPr>
                <w:rFonts w:ascii="Arial" w:hAnsi="Arial" w:cs="Arial"/>
                <w:sz w:val="24"/>
                <w:szCs w:val="24"/>
              </w:rPr>
            </w:pPr>
            <w:r w:rsidRPr="0077421D">
              <w:rPr>
                <w:rFonts w:ascii="Arial" w:hAnsi="Arial" w:cs="Arial"/>
                <w:sz w:val="24"/>
                <w:szCs w:val="24"/>
              </w:rPr>
              <w:t>Consejos comunitarios</w:t>
            </w:r>
          </w:p>
        </w:tc>
        <w:tc>
          <w:tcPr>
            <w:tcW w:w="1418" w:type="dxa"/>
            <w:shd w:val="clear" w:color="auto" w:fill="auto"/>
          </w:tcPr>
          <w:p w:rsidR="005170CE" w:rsidRDefault="005170CE" w:rsidP="006F6D33">
            <w:pPr>
              <w:ind w:left="360"/>
            </w:pPr>
          </w:p>
        </w:tc>
      </w:tr>
      <w:tr w:rsidR="001B576B" w:rsidTr="001B576B">
        <w:tc>
          <w:tcPr>
            <w:tcW w:w="568" w:type="dxa"/>
            <w:vMerge/>
            <w:shd w:val="clear" w:color="auto" w:fill="auto"/>
          </w:tcPr>
          <w:p w:rsidR="005170CE" w:rsidRPr="00E47ADC" w:rsidRDefault="005170CE" w:rsidP="006F6D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170CE" w:rsidRPr="004F6121" w:rsidRDefault="005170CE" w:rsidP="006F6D33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70CE" w:rsidRDefault="005170CE" w:rsidP="00EC0547"/>
        </w:tc>
        <w:tc>
          <w:tcPr>
            <w:tcW w:w="7938" w:type="dxa"/>
            <w:shd w:val="clear" w:color="auto" w:fill="auto"/>
          </w:tcPr>
          <w:p w:rsidR="005170CE" w:rsidRPr="0077421D" w:rsidRDefault="005170CE" w:rsidP="00E47ADC">
            <w:pPr>
              <w:rPr>
                <w:rFonts w:ascii="Arial" w:hAnsi="Arial" w:cs="Arial"/>
                <w:sz w:val="24"/>
                <w:szCs w:val="24"/>
              </w:rPr>
            </w:pPr>
            <w:r w:rsidRPr="0077421D">
              <w:rPr>
                <w:rFonts w:ascii="Arial" w:hAnsi="Arial" w:cs="Arial"/>
                <w:sz w:val="24"/>
                <w:szCs w:val="24"/>
              </w:rPr>
              <w:t>Organizaciones  rurales Afros  (distintas a consejos comunitarios)</w:t>
            </w:r>
          </w:p>
        </w:tc>
        <w:tc>
          <w:tcPr>
            <w:tcW w:w="1418" w:type="dxa"/>
            <w:shd w:val="clear" w:color="auto" w:fill="auto"/>
          </w:tcPr>
          <w:p w:rsidR="005170CE" w:rsidRDefault="005170CE" w:rsidP="006F6D33">
            <w:pPr>
              <w:ind w:left="360"/>
            </w:pPr>
          </w:p>
        </w:tc>
      </w:tr>
      <w:tr w:rsidR="001B576B" w:rsidTr="001B576B">
        <w:tc>
          <w:tcPr>
            <w:tcW w:w="568" w:type="dxa"/>
            <w:vMerge/>
            <w:shd w:val="clear" w:color="auto" w:fill="auto"/>
          </w:tcPr>
          <w:p w:rsidR="005170CE" w:rsidRPr="00E47ADC" w:rsidRDefault="005170CE" w:rsidP="006F6D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170CE" w:rsidRPr="004F6121" w:rsidRDefault="005170CE" w:rsidP="006F6D33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70CE" w:rsidRDefault="005170CE" w:rsidP="00EC0547"/>
        </w:tc>
        <w:tc>
          <w:tcPr>
            <w:tcW w:w="7938" w:type="dxa"/>
            <w:shd w:val="clear" w:color="auto" w:fill="auto"/>
          </w:tcPr>
          <w:p w:rsidR="005170CE" w:rsidRPr="0077421D" w:rsidRDefault="005170CE" w:rsidP="00E47ADC">
            <w:pPr>
              <w:rPr>
                <w:rFonts w:ascii="Arial" w:hAnsi="Arial" w:cs="Arial"/>
                <w:sz w:val="24"/>
                <w:szCs w:val="24"/>
              </w:rPr>
            </w:pPr>
            <w:r w:rsidRPr="0077421D">
              <w:rPr>
                <w:rFonts w:ascii="Arial" w:hAnsi="Arial" w:cs="Arial"/>
                <w:sz w:val="24"/>
                <w:szCs w:val="24"/>
              </w:rPr>
              <w:t>Organizaciones  Afro urbanas</w:t>
            </w:r>
          </w:p>
        </w:tc>
        <w:tc>
          <w:tcPr>
            <w:tcW w:w="1418" w:type="dxa"/>
            <w:shd w:val="clear" w:color="auto" w:fill="auto"/>
          </w:tcPr>
          <w:p w:rsidR="005170CE" w:rsidRDefault="005170CE" w:rsidP="006F6D33">
            <w:pPr>
              <w:ind w:left="360"/>
            </w:pPr>
          </w:p>
        </w:tc>
      </w:tr>
      <w:tr w:rsidR="001B576B" w:rsidTr="001B576B">
        <w:tc>
          <w:tcPr>
            <w:tcW w:w="568" w:type="dxa"/>
            <w:vMerge/>
            <w:shd w:val="clear" w:color="auto" w:fill="auto"/>
          </w:tcPr>
          <w:p w:rsidR="005170CE" w:rsidRPr="00E47ADC" w:rsidRDefault="005170CE" w:rsidP="006F6D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170CE" w:rsidRPr="004F6121" w:rsidRDefault="005170CE" w:rsidP="006F6D33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70CE" w:rsidRDefault="005170CE" w:rsidP="00EC0547"/>
        </w:tc>
        <w:tc>
          <w:tcPr>
            <w:tcW w:w="7938" w:type="dxa"/>
            <w:shd w:val="clear" w:color="auto" w:fill="auto"/>
          </w:tcPr>
          <w:p w:rsidR="005170CE" w:rsidRPr="0077421D" w:rsidRDefault="005170CE" w:rsidP="00E47ADC">
            <w:pPr>
              <w:rPr>
                <w:rFonts w:ascii="Arial" w:hAnsi="Arial" w:cs="Arial"/>
                <w:sz w:val="24"/>
                <w:szCs w:val="24"/>
              </w:rPr>
            </w:pPr>
            <w:r w:rsidRPr="0077421D">
              <w:rPr>
                <w:rFonts w:ascii="Arial" w:hAnsi="Arial" w:cs="Arial"/>
                <w:sz w:val="24"/>
                <w:szCs w:val="24"/>
              </w:rPr>
              <w:t>Asuntos Raizales</w:t>
            </w:r>
          </w:p>
        </w:tc>
        <w:tc>
          <w:tcPr>
            <w:tcW w:w="1418" w:type="dxa"/>
            <w:shd w:val="clear" w:color="auto" w:fill="auto"/>
          </w:tcPr>
          <w:p w:rsidR="005170CE" w:rsidRDefault="005170CE" w:rsidP="006F6D33">
            <w:pPr>
              <w:ind w:left="360"/>
            </w:pPr>
          </w:p>
        </w:tc>
      </w:tr>
      <w:tr w:rsidR="001B576B" w:rsidTr="001B576B">
        <w:tc>
          <w:tcPr>
            <w:tcW w:w="568" w:type="dxa"/>
            <w:vMerge/>
            <w:shd w:val="clear" w:color="auto" w:fill="auto"/>
          </w:tcPr>
          <w:p w:rsidR="005170CE" w:rsidRPr="00E47ADC" w:rsidRDefault="005170CE" w:rsidP="006F6D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170CE" w:rsidRPr="004F6121" w:rsidRDefault="005170CE" w:rsidP="006F6D33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70CE" w:rsidRDefault="005170CE" w:rsidP="00EC0547"/>
        </w:tc>
        <w:tc>
          <w:tcPr>
            <w:tcW w:w="7938" w:type="dxa"/>
            <w:shd w:val="clear" w:color="auto" w:fill="auto"/>
          </w:tcPr>
          <w:p w:rsidR="005170CE" w:rsidRPr="0077421D" w:rsidRDefault="005170CE" w:rsidP="00E47ADC">
            <w:pPr>
              <w:rPr>
                <w:rFonts w:ascii="Arial" w:hAnsi="Arial" w:cs="Arial"/>
                <w:sz w:val="24"/>
                <w:szCs w:val="24"/>
              </w:rPr>
            </w:pPr>
            <w:r w:rsidRPr="0077421D">
              <w:rPr>
                <w:rFonts w:ascii="Arial" w:hAnsi="Arial" w:cs="Arial"/>
                <w:sz w:val="24"/>
                <w:szCs w:val="24"/>
              </w:rPr>
              <w:t xml:space="preserve">Asuntos </w:t>
            </w:r>
            <w:proofErr w:type="spellStart"/>
            <w:r w:rsidRPr="0077421D">
              <w:rPr>
                <w:rFonts w:ascii="Arial" w:hAnsi="Arial" w:cs="Arial"/>
                <w:sz w:val="24"/>
                <w:szCs w:val="24"/>
              </w:rPr>
              <w:t>Palenqueros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170CE" w:rsidRDefault="005170CE" w:rsidP="006F6D33">
            <w:pPr>
              <w:ind w:left="360"/>
            </w:pPr>
          </w:p>
        </w:tc>
      </w:tr>
      <w:tr w:rsidR="001B576B" w:rsidTr="001B576B">
        <w:tc>
          <w:tcPr>
            <w:tcW w:w="568" w:type="dxa"/>
            <w:vMerge/>
            <w:shd w:val="clear" w:color="auto" w:fill="auto"/>
          </w:tcPr>
          <w:p w:rsidR="005170CE" w:rsidRPr="00E47ADC" w:rsidRDefault="005170CE" w:rsidP="006F6D3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170CE" w:rsidRPr="004F6121" w:rsidRDefault="005170CE" w:rsidP="006F6D33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170CE" w:rsidRDefault="005170CE" w:rsidP="00EC0547"/>
        </w:tc>
        <w:tc>
          <w:tcPr>
            <w:tcW w:w="7938" w:type="dxa"/>
            <w:shd w:val="clear" w:color="auto" w:fill="auto"/>
          </w:tcPr>
          <w:p w:rsidR="005170CE" w:rsidRPr="0077421D" w:rsidRDefault="005170CE" w:rsidP="00E47ADC">
            <w:pPr>
              <w:rPr>
                <w:rFonts w:ascii="Arial" w:hAnsi="Arial" w:cs="Arial"/>
                <w:sz w:val="24"/>
                <w:szCs w:val="24"/>
              </w:rPr>
            </w:pPr>
            <w:r w:rsidRPr="0077421D">
              <w:rPr>
                <w:rFonts w:ascii="Arial" w:hAnsi="Arial" w:cs="Arial"/>
                <w:sz w:val="24"/>
                <w:szCs w:val="24"/>
              </w:rPr>
              <w:t>Individuos y colectivos Afros independientes</w:t>
            </w:r>
          </w:p>
        </w:tc>
        <w:tc>
          <w:tcPr>
            <w:tcW w:w="1418" w:type="dxa"/>
            <w:shd w:val="clear" w:color="auto" w:fill="auto"/>
          </w:tcPr>
          <w:p w:rsidR="005170CE" w:rsidRDefault="005170CE" w:rsidP="006F6D33">
            <w:pPr>
              <w:ind w:left="360"/>
            </w:pPr>
          </w:p>
        </w:tc>
      </w:tr>
      <w:tr w:rsidR="001B576B" w:rsidTr="001B576B">
        <w:tc>
          <w:tcPr>
            <w:tcW w:w="568" w:type="dxa"/>
            <w:vMerge w:val="restart"/>
            <w:shd w:val="clear" w:color="auto" w:fill="auto"/>
          </w:tcPr>
          <w:p w:rsidR="00C14BB2" w:rsidRPr="00E47ADC" w:rsidRDefault="00C14BB2" w:rsidP="006F6D33">
            <w:pPr>
              <w:jc w:val="center"/>
              <w:rPr>
                <w:b/>
                <w:sz w:val="36"/>
                <w:szCs w:val="36"/>
              </w:rPr>
            </w:pPr>
            <w:r w:rsidRPr="00E47ADC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14BB2" w:rsidRPr="004F6121" w:rsidRDefault="007D0EDF" w:rsidP="006F6D33">
            <w:pPr>
              <w:rPr>
                <w:sz w:val="36"/>
                <w:szCs w:val="36"/>
              </w:rPr>
            </w:pPr>
            <w:r w:rsidRPr="004F6121">
              <w:rPr>
                <w:sz w:val="36"/>
                <w:szCs w:val="36"/>
              </w:rPr>
              <w:t xml:space="preserve">RELACIONES PUBLICAS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D0EDF" w:rsidRDefault="007D0EDF" w:rsidP="007D0EDF"/>
          <w:p w:rsidR="007D0EDF" w:rsidRDefault="007D0EDF" w:rsidP="007D0EDF"/>
          <w:p w:rsidR="007D0EDF" w:rsidRDefault="007D0EDF" w:rsidP="007D0EDF"/>
          <w:p w:rsidR="00C14BB2" w:rsidRDefault="00C14BB2" w:rsidP="007D0EDF"/>
        </w:tc>
        <w:tc>
          <w:tcPr>
            <w:tcW w:w="7938" w:type="dxa"/>
            <w:shd w:val="clear" w:color="auto" w:fill="auto"/>
          </w:tcPr>
          <w:p w:rsidR="00C14BB2" w:rsidRPr="0077421D" w:rsidRDefault="007D0EDF" w:rsidP="00E47ADC">
            <w:pPr>
              <w:rPr>
                <w:rFonts w:ascii="Arial" w:hAnsi="Arial" w:cs="Arial"/>
                <w:sz w:val="24"/>
                <w:szCs w:val="24"/>
              </w:rPr>
            </w:pPr>
            <w:r w:rsidRPr="0077421D">
              <w:rPr>
                <w:rFonts w:ascii="Arial" w:hAnsi="Arial" w:cs="Arial"/>
                <w:sz w:val="24"/>
                <w:szCs w:val="24"/>
              </w:rPr>
              <w:t xml:space="preserve">Relaciones internacionales, públicas, privadas y </w:t>
            </w:r>
            <w:proofErr w:type="spellStart"/>
            <w:r w:rsidRPr="0077421D">
              <w:rPr>
                <w:rFonts w:ascii="Arial" w:hAnsi="Arial" w:cs="Arial"/>
                <w:sz w:val="24"/>
                <w:szCs w:val="24"/>
              </w:rPr>
              <w:t>ONGs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14BB2" w:rsidRDefault="00C14BB2" w:rsidP="006F6D33">
            <w:pPr>
              <w:ind w:left="360"/>
            </w:pPr>
          </w:p>
        </w:tc>
      </w:tr>
      <w:tr w:rsidR="001B576B" w:rsidTr="001B576B">
        <w:tc>
          <w:tcPr>
            <w:tcW w:w="568" w:type="dxa"/>
            <w:vMerge/>
            <w:shd w:val="clear" w:color="auto" w:fill="auto"/>
          </w:tcPr>
          <w:p w:rsidR="00EC0547" w:rsidRDefault="00EC0547" w:rsidP="006F6D33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C0547" w:rsidRPr="007A62B2" w:rsidRDefault="00EC0547" w:rsidP="006F6D33">
            <w:pPr>
              <w:rPr>
                <w:sz w:val="48"/>
                <w:szCs w:val="4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C0547" w:rsidRDefault="00EC0547" w:rsidP="006F6D33"/>
        </w:tc>
        <w:tc>
          <w:tcPr>
            <w:tcW w:w="7938" w:type="dxa"/>
            <w:shd w:val="clear" w:color="auto" w:fill="auto"/>
          </w:tcPr>
          <w:p w:rsidR="00EC0547" w:rsidRPr="0077421D" w:rsidRDefault="007D0EDF" w:rsidP="00E47ADC">
            <w:pPr>
              <w:rPr>
                <w:rFonts w:ascii="Arial" w:hAnsi="Arial" w:cs="Arial"/>
                <w:sz w:val="24"/>
                <w:szCs w:val="24"/>
              </w:rPr>
            </w:pPr>
            <w:r w:rsidRPr="0077421D">
              <w:rPr>
                <w:rFonts w:ascii="Arial" w:hAnsi="Arial" w:cs="Arial"/>
                <w:sz w:val="24"/>
                <w:szCs w:val="24"/>
              </w:rPr>
              <w:t>Relaciones públicas Nacionales y  territoriales</w:t>
            </w:r>
          </w:p>
        </w:tc>
        <w:tc>
          <w:tcPr>
            <w:tcW w:w="1418" w:type="dxa"/>
            <w:shd w:val="clear" w:color="auto" w:fill="auto"/>
          </w:tcPr>
          <w:p w:rsidR="00EC0547" w:rsidRDefault="00EC0547" w:rsidP="006F6D33">
            <w:pPr>
              <w:ind w:left="360"/>
            </w:pPr>
          </w:p>
        </w:tc>
      </w:tr>
      <w:tr w:rsidR="001B576B" w:rsidTr="001B576B">
        <w:tc>
          <w:tcPr>
            <w:tcW w:w="568" w:type="dxa"/>
            <w:vMerge/>
            <w:shd w:val="clear" w:color="auto" w:fill="auto"/>
          </w:tcPr>
          <w:p w:rsidR="00C14BB2" w:rsidRPr="00CD2816" w:rsidRDefault="00C14BB2" w:rsidP="006F6D33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14BB2" w:rsidRDefault="00C14BB2" w:rsidP="006F6D33"/>
        </w:tc>
        <w:tc>
          <w:tcPr>
            <w:tcW w:w="1701" w:type="dxa"/>
            <w:vMerge/>
            <w:shd w:val="clear" w:color="auto" w:fill="auto"/>
          </w:tcPr>
          <w:p w:rsidR="00C14BB2" w:rsidRDefault="00C14BB2" w:rsidP="006F6D33"/>
        </w:tc>
        <w:tc>
          <w:tcPr>
            <w:tcW w:w="7938" w:type="dxa"/>
            <w:shd w:val="clear" w:color="auto" w:fill="auto"/>
          </w:tcPr>
          <w:p w:rsidR="00C14BB2" w:rsidRPr="0077421D" w:rsidRDefault="00B05160" w:rsidP="00E47A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C03EF9" w:rsidRPr="0077421D">
              <w:rPr>
                <w:rFonts w:ascii="Arial" w:hAnsi="Arial" w:cs="Arial"/>
                <w:sz w:val="24"/>
                <w:szCs w:val="24"/>
              </w:rPr>
              <w:t>elaciones con los medios</w:t>
            </w:r>
          </w:p>
        </w:tc>
        <w:tc>
          <w:tcPr>
            <w:tcW w:w="1418" w:type="dxa"/>
            <w:shd w:val="clear" w:color="auto" w:fill="auto"/>
          </w:tcPr>
          <w:p w:rsidR="00C14BB2" w:rsidRDefault="00C14BB2" w:rsidP="006F6D33"/>
        </w:tc>
      </w:tr>
      <w:tr w:rsidR="001B576B" w:rsidTr="001B576B">
        <w:trPr>
          <w:trHeight w:val="329"/>
        </w:trPr>
        <w:tc>
          <w:tcPr>
            <w:tcW w:w="568" w:type="dxa"/>
            <w:vMerge/>
            <w:shd w:val="clear" w:color="auto" w:fill="auto"/>
          </w:tcPr>
          <w:p w:rsidR="009C5630" w:rsidRPr="00CD2816" w:rsidRDefault="009C5630" w:rsidP="006F6D33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C5630" w:rsidRDefault="009C5630" w:rsidP="006F6D33"/>
        </w:tc>
        <w:tc>
          <w:tcPr>
            <w:tcW w:w="1701" w:type="dxa"/>
            <w:vMerge/>
            <w:shd w:val="clear" w:color="auto" w:fill="auto"/>
          </w:tcPr>
          <w:p w:rsidR="009C5630" w:rsidRDefault="009C5630" w:rsidP="006F6D33"/>
        </w:tc>
        <w:tc>
          <w:tcPr>
            <w:tcW w:w="7938" w:type="dxa"/>
            <w:shd w:val="clear" w:color="auto" w:fill="auto"/>
          </w:tcPr>
          <w:p w:rsidR="009C5630" w:rsidRPr="0077421D" w:rsidRDefault="009C5630" w:rsidP="00E47ADC">
            <w:pPr>
              <w:rPr>
                <w:rFonts w:ascii="Arial" w:hAnsi="Arial" w:cs="Arial"/>
                <w:sz w:val="24"/>
                <w:szCs w:val="24"/>
              </w:rPr>
            </w:pPr>
            <w:r w:rsidRPr="0077421D">
              <w:rPr>
                <w:rFonts w:ascii="Arial" w:hAnsi="Arial" w:cs="Arial"/>
                <w:sz w:val="24"/>
                <w:szCs w:val="24"/>
              </w:rPr>
              <w:t>Asuntos políticos</w:t>
            </w:r>
          </w:p>
        </w:tc>
        <w:tc>
          <w:tcPr>
            <w:tcW w:w="1418" w:type="dxa"/>
            <w:shd w:val="clear" w:color="auto" w:fill="auto"/>
          </w:tcPr>
          <w:p w:rsidR="009C5630" w:rsidRDefault="009C5630" w:rsidP="006F6D33"/>
        </w:tc>
      </w:tr>
    </w:tbl>
    <w:p w:rsidR="002F4B54" w:rsidRDefault="002F4B54">
      <w:bookmarkStart w:id="0" w:name="_GoBack"/>
      <w:bookmarkEnd w:id="0"/>
    </w:p>
    <w:sectPr w:rsidR="002F4B54" w:rsidSect="007164D1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B08"/>
    <w:multiLevelType w:val="hybridMultilevel"/>
    <w:tmpl w:val="D25A6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E483D"/>
    <w:multiLevelType w:val="hybridMultilevel"/>
    <w:tmpl w:val="21C273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F3570"/>
    <w:multiLevelType w:val="hybridMultilevel"/>
    <w:tmpl w:val="B05C6666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C1B6588"/>
    <w:multiLevelType w:val="hybridMultilevel"/>
    <w:tmpl w:val="B0E8673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DB4AC9"/>
    <w:multiLevelType w:val="hybridMultilevel"/>
    <w:tmpl w:val="A524D2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F496F"/>
    <w:multiLevelType w:val="hybridMultilevel"/>
    <w:tmpl w:val="E048BBC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62303"/>
    <w:multiLevelType w:val="hybridMultilevel"/>
    <w:tmpl w:val="B45CE2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3336F"/>
    <w:multiLevelType w:val="hybridMultilevel"/>
    <w:tmpl w:val="C9985686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90955F2"/>
    <w:multiLevelType w:val="hybridMultilevel"/>
    <w:tmpl w:val="E89EB0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F5E94"/>
    <w:multiLevelType w:val="hybridMultilevel"/>
    <w:tmpl w:val="47D050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06F3D"/>
    <w:multiLevelType w:val="hybridMultilevel"/>
    <w:tmpl w:val="D2D26A3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884430D"/>
    <w:multiLevelType w:val="hybridMultilevel"/>
    <w:tmpl w:val="CA9AE9B4"/>
    <w:lvl w:ilvl="0" w:tplc="0C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BFB1607"/>
    <w:multiLevelType w:val="hybridMultilevel"/>
    <w:tmpl w:val="71DA4C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F76017"/>
    <w:multiLevelType w:val="hybridMultilevel"/>
    <w:tmpl w:val="34E46B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9239F"/>
    <w:multiLevelType w:val="hybridMultilevel"/>
    <w:tmpl w:val="7C2E537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5C3984"/>
    <w:multiLevelType w:val="hybridMultilevel"/>
    <w:tmpl w:val="8AE4C10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B33AAF"/>
    <w:multiLevelType w:val="hybridMultilevel"/>
    <w:tmpl w:val="695688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42032C"/>
    <w:multiLevelType w:val="hybridMultilevel"/>
    <w:tmpl w:val="A32420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605BA"/>
    <w:multiLevelType w:val="hybridMultilevel"/>
    <w:tmpl w:val="A75C1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893477"/>
    <w:multiLevelType w:val="hybridMultilevel"/>
    <w:tmpl w:val="51D25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0674DF"/>
    <w:multiLevelType w:val="hybridMultilevel"/>
    <w:tmpl w:val="D2D26A3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20"/>
  </w:num>
  <w:num w:numId="9">
    <w:abstractNumId w:val="10"/>
  </w:num>
  <w:num w:numId="10">
    <w:abstractNumId w:val="8"/>
  </w:num>
  <w:num w:numId="11">
    <w:abstractNumId w:val="1"/>
  </w:num>
  <w:num w:numId="12">
    <w:abstractNumId w:val="17"/>
  </w:num>
  <w:num w:numId="13">
    <w:abstractNumId w:val="15"/>
  </w:num>
  <w:num w:numId="14">
    <w:abstractNumId w:val="18"/>
  </w:num>
  <w:num w:numId="15">
    <w:abstractNumId w:val="0"/>
  </w:num>
  <w:num w:numId="16">
    <w:abstractNumId w:val="13"/>
  </w:num>
  <w:num w:numId="17">
    <w:abstractNumId w:val="19"/>
  </w:num>
  <w:num w:numId="18">
    <w:abstractNumId w:val="14"/>
  </w:num>
  <w:num w:numId="19">
    <w:abstractNumId w:val="7"/>
  </w:num>
  <w:num w:numId="20">
    <w:abstractNumId w:val="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2F4B54"/>
    <w:rsid w:val="00011E9A"/>
    <w:rsid w:val="000271DC"/>
    <w:rsid w:val="00040D4B"/>
    <w:rsid w:val="00042E1A"/>
    <w:rsid w:val="00050312"/>
    <w:rsid w:val="0005153B"/>
    <w:rsid w:val="00073D7F"/>
    <w:rsid w:val="000B4294"/>
    <w:rsid w:val="000C17D6"/>
    <w:rsid w:val="000C7A97"/>
    <w:rsid w:val="000E68C4"/>
    <w:rsid w:val="00100FB3"/>
    <w:rsid w:val="00163357"/>
    <w:rsid w:val="00163CEC"/>
    <w:rsid w:val="001669AA"/>
    <w:rsid w:val="00174A90"/>
    <w:rsid w:val="00182C94"/>
    <w:rsid w:val="001876A0"/>
    <w:rsid w:val="001B576B"/>
    <w:rsid w:val="001D1931"/>
    <w:rsid w:val="001F2DA1"/>
    <w:rsid w:val="00207E8D"/>
    <w:rsid w:val="00220BD8"/>
    <w:rsid w:val="00255831"/>
    <w:rsid w:val="00281B61"/>
    <w:rsid w:val="00290537"/>
    <w:rsid w:val="002A7AE8"/>
    <w:rsid w:val="002B4814"/>
    <w:rsid w:val="002C371C"/>
    <w:rsid w:val="002F4B54"/>
    <w:rsid w:val="00311B80"/>
    <w:rsid w:val="003326BA"/>
    <w:rsid w:val="0034557C"/>
    <w:rsid w:val="00385717"/>
    <w:rsid w:val="00395BFE"/>
    <w:rsid w:val="003A418B"/>
    <w:rsid w:val="003D2D60"/>
    <w:rsid w:val="00400ABA"/>
    <w:rsid w:val="004C66C7"/>
    <w:rsid w:val="004D759E"/>
    <w:rsid w:val="004E5566"/>
    <w:rsid w:val="004F6121"/>
    <w:rsid w:val="00513113"/>
    <w:rsid w:val="005170CE"/>
    <w:rsid w:val="00556822"/>
    <w:rsid w:val="005777E7"/>
    <w:rsid w:val="00587618"/>
    <w:rsid w:val="005A540F"/>
    <w:rsid w:val="0061202A"/>
    <w:rsid w:val="00622278"/>
    <w:rsid w:val="006233F8"/>
    <w:rsid w:val="006617BD"/>
    <w:rsid w:val="00691FF4"/>
    <w:rsid w:val="006A3CE1"/>
    <w:rsid w:val="006E434C"/>
    <w:rsid w:val="006E4B4A"/>
    <w:rsid w:val="006F0BAD"/>
    <w:rsid w:val="007164D1"/>
    <w:rsid w:val="00744C1D"/>
    <w:rsid w:val="0077421D"/>
    <w:rsid w:val="0078369D"/>
    <w:rsid w:val="007A043E"/>
    <w:rsid w:val="007A04CF"/>
    <w:rsid w:val="007A62B2"/>
    <w:rsid w:val="007D0EDF"/>
    <w:rsid w:val="007F19FD"/>
    <w:rsid w:val="007F2217"/>
    <w:rsid w:val="00801747"/>
    <w:rsid w:val="00810512"/>
    <w:rsid w:val="00814F60"/>
    <w:rsid w:val="008A05E5"/>
    <w:rsid w:val="008A6884"/>
    <w:rsid w:val="008D7CEA"/>
    <w:rsid w:val="008F047C"/>
    <w:rsid w:val="008F4536"/>
    <w:rsid w:val="00940637"/>
    <w:rsid w:val="00941E6C"/>
    <w:rsid w:val="009C1C5C"/>
    <w:rsid w:val="009C2CDA"/>
    <w:rsid w:val="009C5630"/>
    <w:rsid w:val="009E282C"/>
    <w:rsid w:val="00A168BC"/>
    <w:rsid w:val="00A34270"/>
    <w:rsid w:val="00A715D9"/>
    <w:rsid w:val="00AD6286"/>
    <w:rsid w:val="00B05160"/>
    <w:rsid w:val="00B47211"/>
    <w:rsid w:val="00B6694F"/>
    <w:rsid w:val="00B971BA"/>
    <w:rsid w:val="00BD6885"/>
    <w:rsid w:val="00C03EF9"/>
    <w:rsid w:val="00C14BB2"/>
    <w:rsid w:val="00C31618"/>
    <w:rsid w:val="00C51467"/>
    <w:rsid w:val="00C57206"/>
    <w:rsid w:val="00C90B7F"/>
    <w:rsid w:val="00C955D3"/>
    <w:rsid w:val="00CD2816"/>
    <w:rsid w:val="00CD302F"/>
    <w:rsid w:val="00D16ADB"/>
    <w:rsid w:val="00D87764"/>
    <w:rsid w:val="00D963C6"/>
    <w:rsid w:val="00DA4358"/>
    <w:rsid w:val="00DD6284"/>
    <w:rsid w:val="00DD6FA3"/>
    <w:rsid w:val="00DE3B9D"/>
    <w:rsid w:val="00DE6AC3"/>
    <w:rsid w:val="00E220FD"/>
    <w:rsid w:val="00E37BFB"/>
    <w:rsid w:val="00E47ADC"/>
    <w:rsid w:val="00E871DB"/>
    <w:rsid w:val="00E8738D"/>
    <w:rsid w:val="00EC0547"/>
    <w:rsid w:val="00F36570"/>
    <w:rsid w:val="00F4257A"/>
    <w:rsid w:val="00F53A54"/>
    <w:rsid w:val="00F66FC9"/>
    <w:rsid w:val="00F92437"/>
    <w:rsid w:val="00FA1AB1"/>
    <w:rsid w:val="00FB5ED6"/>
    <w:rsid w:val="00FE5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4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61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4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61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790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</dc:creator>
  <cp:lastModifiedBy>humberto</cp:lastModifiedBy>
  <cp:revision>2</cp:revision>
  <dcterms:created xsi:type="dcterms:W3CDTF">2014-03-28T14:45:00Z</dcterms:created>
  <dcterms:modified xsi:type="dcterms:W3CDTF">2014-03-28T14:45:00Z</dcterms:modified>
</cp:coreProperties>
</file>